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0787" w14:textId="77777777" w:rsidR="00995F7F" w:rsidRPr="00026504" w:rsidRDefault="00995F7F" w:rsidP="00995F7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bookmarkStart w:id="0" w:name="_Hlk508067246"/>
      <w:r w:rsidRPr="00026504">
        <w:rPr>
          <w:rFonts w:ascii="Calibri Light" w:eastAsia="Times New Roman" w:hAnsi="Calibri Light" w:cs="Calibri Light"/>
          <w:b/>
          <w:color w:val="44546A" w:themeColor="text2"/>
          <w:sz w:val="18"/>
          <w:szCs w:val="18"/>
          <w:lang w:eastAsia="pl-PL"/>
        </w:rPr>
        <w:t>Dokumentacja ochrony danych osobowych</w:t>
      </w:r>
    </w:p>
    <w:p w14:paraId="20953BBA" w14:textId="7DD2F8A9" w:rsidR="007026AA" w:rsidRPr="001A6201" w:rsidRDefault="006060A6" w:rsidP="007026AA">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bookmarkStart w:id="1" w:name="_Hlk514712908"/>
      <w:r>
        <w:rPr>
          <w:rFonts w:ascii="Calibri Light" w:eastAsia="Times New Roman" w:hAnsi="Calibri Light" w:cs="Calibri Light"/>
          <w:b/>
          <w:color w:val="44546A" w:themeColor="text2"/>
          <w:sz w:val="18"/>
          <w:szCs w:val="18"/>
          <w:lang w:eastAsia="pl-PL"/>
        </w:rPr>
        <w:t>Gminny Ośrodek Pomocy Społecznej w Lubiczu</w:t>
      </w:r>
      <w:r w:rsidR="007026AA">
        <w:rPr>
          <w:rFonts w:ascii="Calibri Light" w:eastAsia="Times New Roman" w:hAnsi="Calibri Light" w:cs="Calibri Light"/>
          <w:b/>
          <w:color w:val="44546A" w:themeColor="text2"/>
          <w:sz w:val="18"/>
          <w:szCs w:val="18"/>
          <w:lang w:eastAsia="pl-PL"/>
        </w:rPr>
        <w:t xml:space="preserve"> </w:t>
      </w:r>
    </w:p>
    <w:bookmarkEnd w:id="1"/>
    <w:p w14:paraId="3CDC870B" w14:textId="08C17936" w:rsidR="009A574D" w:rsidRDefault="00995F7F" w:rsidP="00995F7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sidRPr="00026504">
        <w:rPr>
          <w:rFonts w:ascii="Calibri Light" w:eastAsia="Times New Roman" w:hAnsi="Calibri Light" w:cs="Calibri Light"/>
          <w:b/>
          <w:color w:val="44546A" w:themeColor="text2"/>
          <w:sz w:val="18"/>
          <w:szCs w:val="18"/>
          <w:lang w:eastAsia="pl-PL"/>
        </w:rPr>
        <w:t xml:space="preserve">Nr dokumentu: </w:t>
      </w:r>
      <w:r w:rsidR="009A574D">
        <w:rPr>
          <w:rFonts w:ascii="Calibri Light" w:eastAsia="Times New Roman" w:hAnsi="Calibri Light" w:cs="Calibri Light"/>
          <w:b/>
          <w:color w:val="44546A" w:themeColor="text2"/>
          <w:sz w:val="18"/>
          <w:szCs w:val="18"/>
          <w:lang w:eastAsia="pl-PL"/>
        </w:rPr>
        <w:t>11.</w:t>
      </w:r>
      <w:r w:rsidR="007D60FA">
        <w:rPr>
          <w:rFonts w:ascii="Calibri Light" w:eastAsia="Times New Roman" w:hAnsi="Calibri Light" w:cs="Calibri Light"/>
          <w:b/>
          <w:color w:val="44546A" w:themeColor="text2"/>
          <w:sz w:val="18"/>
          <w:szCs w:val="18"/>
          <w:lang w:eastAsia="pl-PL"/>
        </w:rPr>
        <w:t>41.</w:t>
      </w:r>
    </w:p>
    <w:p w14:paraId="1EBA995D" w14:textId="1997E4C4" w:rsidR="00FE664A" w:rsidRDefault="00FE664A" w:rsidP="00995F7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r>
        <w:rPr>
          <w:rFonts w:ascii="Calibri Light" w:eastAsia="Times New Roman" w:hAnsi="Calibri Light" w:cs="Calibri Light"/>
          <w:b/>
          <w:color w:val="44546A" w:themeColor="text2"/>
          <w:sz w:val="18"/>
          <w:szCs w:val="18"/>
          <w:lang w:eastAsia="pl-PL"/>
        </w:rPr>
        <w:t xml:space="preserve">Wersja dokumentu: </w:t>
      </w:r>
      <w:r w:rsidR="00A473CC">
        <w:rPr>
          <w:rFonts w:ascii="Calibri Light" w:eastAsia="Times New Roman" w:hAnsi="Calibri Light" w:cs="Calibri Light"/>
          <w:b/>
          <w:color w:val="44546A" w:themeColor="text2"/>
          <w:sz w:val="18"/>
          <w:szCs w:val="18"/>
          <w:lang w:eastAsia="pl-PL"/>
        </w:rPr>
        <w:t>0</w:t>
      </w:r>
      <w:r w:rsidR="007D60FA">
        <w:rPr>
          <w:rFonts w:ascii="Calibri Light" w:eastAsia="Times New Roman" w:hAnsi="Calibri Light" w:cs="Calibri Light"/>
          <w:b/>
          <w:color w:val="44546A" w:themeColor="text2"/>
          <w:sz w:val="18"/>
          <w:szCs w:val="18"/>
          <w:lang w:eastAsia="pl-PL"/>
        </w:rPr>
        <w:t>1</w:t>
      </w:r>
      <w:r w:rsidR="00A473CC">
        <w:rPr>
          <w:rFonts w:ascii="Calibri Light" w:eastAsia="Times New Roman" w:hAnsi="Calibri Light" w:cs="Calibri Light"/>
          <w:b/>
          <w:color w:val="44546A" w:themeColor="text2"/>
          <w:sz w:val="18"/>
          <w:szCs w:val="18"/>
          <w:lang w:eastAsia="pl-PL"/>
        </w:rPr>
        <w:t>.202</w:t>
      </w:r>
      <w:r w:rsidR="007D60FA">
        <w:rPr>
          <w:rFonts w:ascii="Calibri Light" w:eastAsia="Times New Roman" w:hAnsi="Calibri Light" w:cs="Calibri Light"/>
          <w:b/>
          <w:color w:val="44546A" w:themeColor="text2"/>
          <w:sz w:val="18"/>
          <w:szCs w:val="18"/>
          <w:lang w:eastAsia="pl-PL"/>
        </w:rPr>
        <w:t>3</w:t>
      </w:r>
    </w:p>
    <w:p w14:paraId="34F90330" w14:textId="77777777" w:rsidR="00CF6AC1" w:rsidRDefault="00CF6AC1" w:rsidP="00995F7F">
      <w:pPr>
        <w:autoSpaceDE w:val="0"/>
        <w:autoSpaceDN w:val="0"/>
        <w:adjustRightInd w:val="0"/>
        <w:spacing w:after="0" w:line="240" w:lineRule="auto"/>
        <w:rPr>
          <w:rFonts w:ascii="Calibri Light" w:eastAsia="Times New Roman" w:hAnsi="Calibri Light" w:cs="Calibri Light"/>
          <w:b/>
          <w:color w:val="44546A" w:themeColor="text2"/>
          <w:sz w:val="18"/>
          <w:szCs w:val="18"/>
          <w:lang w:eastAsia="pl-PL"/>
        </w:rPr>
      </w:pPr>
    </w:p>
    <w:p w14:paraId="6D781799" w14:textId="77777777" w:rsidR="00C92160" w:rsidRPr="000A3EB7" w:rsidRDefault="00C92160" w:rsidP="00C92160">
      <w:pPr>
        <w:pStyle w:val="Akapitzlist"/>
        <w:autoSpaceDE w:val="0"/>
        <w:autoSpaceDN w:val="0"/>
        <w:adjustRightInd w:val="0"/>
        <w:ind w:left="0"/>
        <w:jc w:val="center"/>
        <w:rPr>
          <w:rFonts w:ascii="Calibri Light" w:hAnsi="Calibri Light" w:cs="Calibri Light"/>
          <w:color w:val="1F3864"/>
          <w14:shadow w14:blurRad="50800" w14:dist="38100" w14:dir="2700000" w14:sx="100000" w14:sy="100000" w14:kx="0" w14:ky="0" w14:algn="tl">
            <w14:srgbClr w14:val="000000">
              <w14:alpha w14:val="60000"/>
            </w14:srgbClr>
          </w14:shadow>
        </w:rPr>
      </w:pPr>
      <w:r w:rsidRPr="000A3EB7">
        <w:rPr>
          <w:rFonts w:ascii="Calibri Light" w:hAnsi="Calibri Light" w:cs="Calibri Light"/>
          <w:color w:val="1F3864"/>
          <w14:shadow w14:blurRad="50800" w14:dist="38100" w14:dir="2700000" w14:sx="100000" w14:sy="100000" w14:kx="0" w14:ky="0" w14:algn="tl">
            <w14:srgbClr w14:val="000000">
              <w14:alpha w14:val="60000"/>
            </w14:srgbClr>
          </w14:shadow>
        </w:rPr>
        <w:t xml:space="preserve">Polityka przetwarzania danych osobowych </w:t>
      </w:r>
    </w:p>
    <w:bookmarkEnd w:id="0"/>
    <w:p w14:paraId="7EDE3A5C" w14:textId="77777777" w:rsidR="00F4501D" w:rsidRPr="0021675C" w:rsidRDefault="00CE2CF2" w:rsidP="00E0491B">
      <w:pPr>
        <w:spacing w:after="30"/>
        <w:jc w:val="both"/>
        <w:rPr>
          <w:rFonts w:ascii="Calibri Light" w:eastAsia="Times New Roman" w:hAnsi="Calibri Light" w:cs="Calibri Light"/>
          <w:bCs/>
          <w:kern w:val="36"/>
          <w:sz w:val="18"/>
          <w:szCs w:val="18"/>
          <w:lang w:eastAsia="pl-PL"/>
        </w:rPr>
      </w:pPr>
      <w:r w:rsidRPr="0021675C">
        <w:rPr>
          <w:rFonts w:ascii="Calibri Light" w:eastAsia="Times New Roman" w:hAnsi="Calibri Light" w:cs="Calibri Light"/>
          <w:bCs/>
          <w:kern w:val="36"/>
          <w:sz w:val="18"/>
          <w:szCs w:val="18"/>
          <w:lang w:eastAsia="pl-PL"/>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934C2" w:rsidRPr="0021675C">
        <w:rPr>
          <w:rFonts w:ascii="Calibri Light" w:eastAsia="Times New Roman" w:hAnsi="Calibri Light" w:cs="Calibri Light"/>
          <w:bCs/>
          <w:kern w:val="36"/>
          <w:sz w:val="18"/>
          <w:szCs w:val="18"/>
          <w:lang w:eastAsia="pl-PL"/>
        </w:rPr>
        <w:t>)</w:t>
      </w:r>
      <w:r w:rsidR="00A31759" w:rsidRPr="0021675C">
        <w:rPr>
          <w:rFonts w:ascii="Calibri Light" w:eastAsia="Times New Roman" w:hAnsi="Calibri Light" w:cs="Calibri Light"/>
          <w:bCs/>
          <w:kern w:val="36"/>
          <w:sz w:val="18"/>
          <w:szCs w:val="18"/>
          <w:lang w:eastAsia="pl-PL"/>
        </w:rPr>
        <w:t xml:space="preserve">, zwane dalej RODO, </w:t>
      </w:r>
      <w:r w:rsidRPr="0021675C">
        <w:rPr>
          <w:rFonts w:ascii="Calibri Light" w:eastAsia="Times New Roman" w:hAnsi="Calibri Light" w:cs="Calibri Light"/>
          <w:bCs/>
          <w:kern w:val="36"/>
          <w:sz w:val="18"/>
          <w:szCs w:val="18"/>
          <w:lang w:eastAsia="pl-PL"/>
        </w:rPr>
        <w:t>przekazujemy informacje o zasadach przetwarzania danych osobowych.</w:t>
      </w:r>
      <w:r w:rsidR="00FD6A56" w:rsidRPr="0021675C">
        <w:rPr>
          <w:rFonts w:ascii="Calibri Light" w:eastAsia="Times New Roman" w:hAnsi="Calibri Light" w:cs="Calibri Light"/>
          <w:bCs/>
          <w:kern w:val="36"/>
          <w:sz w:val="18"/>
          <w:szCs w:val="18"/>
          <w:lang w:eastAsia="pl-PL"/>
        </w:rPr>
        <w:t xml:space="preserve"> </w:t>
      </w:r>
    </w:p>
    <w:p w14:paraId="7BC20FD1" w14:textId="05010094" w:rsidR="00CE2CF2" w:rsidRPr="0021675C" w:rsidRDefault="00F4501D" w:rsidP="00F4501D">
      <w:pPr>
        <w:spacing w:after="60"/>
        <w:jc w:val="both"/>
        <w:rPr>
          <w:rFonts w:ascii="Calibri Light" w:eastAsia="Times New Roman" w:hAnsi="Calibri Light" w:cs="Calibri Light"/>
          <w:bCs/>
          <w:kern w:val="36"/>
          <w:sz w:val="18"/>
          <w:szCs w:val="18"/>
          <w:lang w:eastAsia="pl-PL"/>
        </w:rPr>
      </w:pPr>
      <w:r w:rsidRPr="0021675C">
        <w:rPr>
          <w:rFonts w:ascii="Calibri Light" w:eastAsia="Times New Roman" w:hAnsi="Calibri Light" w:cs="Calibri Light"/>
          <w:bCs/>
          <w:kern w:val="36"/>
          <w:sz w:val="18"/>
          <w:szCs w:val="18"/>
          <w:lang w:eastAsia="pl-PL"/>
        </w:rPr>
        <w:t xml:space="preserve">Informacja ma </w:t>
      </w:r>
      <w:r w:rsidR="00FD6A56" w:rsidRPr="0021675C">
        <w:rPr>
          <w:rFonts w:ascii="Calibri Light" w:eastAsia="Times New Roman" w:hAnsi="Calibri Light" w:cs="Calibri Light"/>
          <w:bCs/>
          <w:kern w:val="36"/>
          <w:sz w:val="18"/>
          <w:szCs w:val="18"/>
          <w:lang w:eastAsia="pl-PL"/>
        </w:rPr>
        <w:t xml:space="preserve">charakter ogólny. Szczegółowa informacja dotycząca celów i podstaw prawnych przetwarzania danych osobowych oraz przysługujących praw, stanowiąca realizację obowiązku informacyjnego administratora, </w:t>
      </w:r>
      <w:r w:rsidRPr="0021675C">
        <w:rPr>
          <w:rFonts w:ascii="Calibri Light" w:eastAsia="Times New Roman" w:hAnsi="Calibri Light" w:cs="Calibri Light"/>
          <w:bCs/>
          <w:kern w:val="36"/>
          <w:sz w:val="18"/>
          <w:szCs w:val="18"/>
          <w:lang w:eastAsia="pl-PL"/>
        </w:rPr>
        <w:br/>
      </w:r>
      <w:r w:rsidR="00FD6A56" w:rsidRPr="0021675C">
        <w:rPr>
          <w:rFonts w:ascii="Calibri Light" w:eastAsia="Times New Roman" w:hAnsi="Calibri Light" w:cs="Calibri Light"/>
          <w:bCs/>
          <w:kern w:val="36"/>
          <w:sz w:val="18"/>
          <w:szCs w:val="18"/>
          <w:lang w:eastAsia="pl-PL"/>
        </w:rPr>
        <w:t>o którym mowa w art. 13 i 14 RODO</w:t>
      </w:r>
      <w:r w:rsidR="00387422" w:rsidRPr="0021675C">
        <w:rPr>
          <w:rFonts w:ascii="Calibri Light" w:eastAsia="Times New Roman" w:hAnsi="Calibri Light" w:cs="Calibri Light"/>
          <w:bCs/>
          <w:kern w:val="36"/>
          <w:sz w:val="18"/>
          <w:szCs w:val="18"/>
          <w:lang w:eastAsia="pl-PL"/>
        </w:rPr>
        <w:t xml:space="preserve">, </w:t>
      </w:r>
      <w:r w:rsidR="0013444C">
        <w:rPr>
          <w:rFonts w:ascii="Calibri Light" w:eastAsia="Times New Roman" w:hAnsi="Calibri Light" w:cs="Calibri Light"/>
          <w:bCs/>
          <w:kern w:val="36"/>
          <w:sz w:val="18"/>
          <w:szCs w:val="18"/>
          <w:lang w:eastAsia="pl-PL"/>
        </w:rPr>
        <w:t xml:space="preserve">została zamieszczona </w:t>
      </w:r>
      <w:r w:rsidR="00E33633">
        <w:rPr>
          <w:rFonts w:ascii="Calibri Light" w:eastAsia="Times New Roman" w:hAnsi="Calibri Light" w:cs="Calibri Light"/>
          <w:bCs/>
          <w:kern w:val="36"/>
          <w:sz w:val="18"/>
          <w:szCs w:val="18"/>
          <w:lang w:eastAsia="pl-PL"/>
        </w:rPr>
        <w:t xml:space="preserve">na stronach </w:t>
      </w:r>
      <w:hyperlink r:id="rId8" w:history="1">
        <w:r w:rsidR="00E33633" w:rsidRPr="0055785A">
          <w:rPr>
            <w:rStyle w:val="Hipercze"/>
            <w:rFonts w:ascii="Calibri Light" w:eastAsia="Times New Roman" w:hAnsi="Calibri Light" w:cs="Calibri Light"/>
            <w:bCs/>
            <w:kern w:val="36"/>
            <w:sz w:val="18"/>
            <w:szCs w:val="18"/>
            <w:lang w:eastAsia="pl-PL"/>
          </w:rPr>
          <w:t>www.gopslubicz.pl</w:t>
        </w:r>
      </w:hyperlink>
      <w:r w:rsidR="00E33633">
        <w:rPr>
          <w:rFonts w:ascii="Calibri Light" w:eastAsia="Times New Roman" w:hAnsi="Calibri Light" w:cs="Calibri Light"/>
          <w:bCs/>
          <w:kern w:val="36"/>
          <w:sz w:val="18"/>
          <w:szCs w:val="18"/>
          <w:lang w:eastAsia="pl-PL"/>
        </w:rPr>
        <w:t xml:space="preserve"> w folderze </w:t>
      </w:r>
      <w:r w:rsidR="00964CA5">
        <w:rPr>
          <w:rFonts w:ascii="Calibri Light" w:eastAsia="Times New Roman" w:hAnsi="Calibri Light" w:cs="Calibri Light"/>
          <w:bCs/>
          <w:kern w:val="36"/>
          <w:sz w:val="18"/>
          <w:szCs w:val="18"/>
          <w:lang w:eastAsia="pl-PL"/>
        </w:rPr>
        <w:t xml:space="preserve">„Klauzule informacyjne” oraz </w:t>
      </w:r>
      <w:r w:rsidR="00387422" w:rsidRPr="0021675C">
        <w:rPr>
          <w:rFonts w:ascii="Calibri Light" w:eastAsia="Times New Roman" w:hAnsi="Calibri Light" w:cs="Calibri Light"/>
          <w:bCs/>
          <w:kern w:val="36"/>
          <w:sz w:val="18"/>
          <w:szCs w:val="18"/>
          <w:lang w:eastAsia="pl-PL"/>
        </w:rPr>
        <w:t xml:space="preserve">jest </w:t>
      </w:r>
      <w:r w:rsidR="00E0491B" w:rsidRPr="0021675C">
        <w:rPr>
          <w:rFonts w:ascii="Calibri Light" w:eastAsia="Times New Roman" w:hAnsi="Calibri Light" w:cs="Calibri Light"/>
          <w:bCs/>
          <w:kern w:val="36"/>
          <w:sz w:val="18"/>
          <w:szCs w:val="18"/>
          <w:lang w:eastAsia="pl-PL"/>
        </w:rPr>
        <w:t xml:space="preserve">przekazywana na etapie </w:t>
      </w:r>
      <w:r w:rsidR="00FD6A56" w:rsidRPr="0021675C">
        <w:rPr>
          <w:rFonts w:ascii="Calibri Light" w:eastAsia="Times New Roman" w:hAnsi="Calibri Light" w:cs="Calibri Light"/>
          <w:bCs/>
          <w:kern w:val="36"/>
          <w:sz w:val="18"/>
          <w:szCs w:val="18"/>
          <w:lang w:eastAsia="pl-PL"/>
        </w:rPr>
        <w:t>załatwi</w:t>
      </w:r>
      <w:r w:rsidR="00E0491B" w:rsidRPr="0021675C">
        <w:rPr>
          <w:rFonts w:ascii="Calibri Light" w:eastAsia="Times New Roman" w:hAnsi="Calibri Light" w:cs="Calibri Light"/>
          <w:bCs/>
          <w:kern w:val="36"/>
          <w:sz w:val="18"/>
          <w:szCs w:val="18"/>
          <w:lang w:eastAsia="pl-PL"/>
        </w:rPr>
        <w:t>ania</w:t>
      </w:r>
      <w:r w:rsidR="00FD6A56" w:rsidRPr="0021675C">
        <w:rPr>
          <w:rFonts w:ascii="Calibri Light" w:eastAsia="Times New Roman" w:hAnsi="Calibri Light" w:cs="Calibri Light"/>
          <w:bCs/>
          <w:kern w:val="36"/>
          <w:sz w:val="18"/>
          <w:szCs w:val="18"/>
          <w:lang w:eastAsia="pl-PL"/>
        </w:rPr>
        <w:t xml:space="preserve"> konkretnej sprawy.</w:t>
      </w:r>
    </w:p>
    <w:sdt>
      <w:sdtPr>
        <w:rPr>
          <w:rFonts w:asciiTheme="minorHAnsi" w:eastAsiaTheme="minorHAnsi" w:hAnsiTheme="minorHAnsi" w:cstheme="minorBidi"/>
          <w:color w:val="auto"/>
          <w:sz w:val="22"/>
          <w:szCs w:val="22"/>
          <w:lang w:eastAsia="en-US"/>
        </w:rPr>
        <w:id w:val="-1866900300"/>
        <w:docPartObj>
          <w:docPartGallery w:val="Table of Contents"/>
          <w:docPartUnique/>
        </w:docPartObj>
      </w:sdtPr>
      <w:sdtEndPr>
        <w:rPr>
          <w:rFonts w:asciiTheme="majorHAnsi" w:hAnsiTheme="majorHAnsi" w:cstheme="majorHAnsi"/>
          <w:b/>
          <w:bCs/>
          <w:sz w:val="18"/>
          <w:szCs w:val="18"/>
        </w:rPr>
      </w:sdtEndPr>
      <w:sdtContent>
        <w:p w14:paraId="6AEE510E" w14:textId="1CE592FA" w:rsidR="0033689F" w:rsidRPr="00001B9D" w:rsidRDefault="0033689F">
          <w:pPr>
            <w:pStyle w:val="Nagwekspisutreci"/>
            <w:rPr>
              <w:sz w:val="18"/>
              <w:szCs w:val="18"/>
            </w:rPr>
          </w:pPr>
          <w:r w:rsidRPr="00001B9D">
            <w:rPr>
              <w:sz w:val="18"/>
              <w:szCs w:val="18"/>
            </w:rPr>
            <w:t>Spis treści</w:t>
          </w:r>
        </w:p>
        <w:p w14:paraId="6A37E5D7" w14:textId="51A16B92" w:rsidR="00DF58FE" w:rsidRPr="00DF58FE" w:rsidRDefault="0033689F" w:rsidP="00797482">
          <w:pPr>
            <w:pStyle w:val="Spistreci2"/>
            <w:tabs>
              <w:tab w:val="left" w:pos="660"/>
              <w:tab w:val="right" w:leader="dot" w:pos="9062"/>
            </w:tabs>
            <w:spacing w:after="0"/>
            <w:ind w:left="221"/>
            <w:rPr>
              <w:rFonts w:asciiTheme="majorHAnsi" w:eastAsiaTheme="minorEastAsia" w:hAnsiTheme="majorHAnsi" w:cstheme="majorHAnsi"/>
              <w:noProof/>
              <w:kern w:val="2"/>
              <w:sz w:val="18"/>
              <w:szCs w:val="18"/>
              <w:lang w:eastAsia="pl-PL"/>
              <w14:ligatures w14:val="standardContextual"/>
            </w:rPr>
          </w:pPr>
          <w:r w:rsidRPr="00DF58FE">
            <w:rPr>
              <w:rFonts w:asciiTheme="majorHAnsi" w:hAnsiTheme="majorHAnsi" w:cstheme="majorHAnsi"/>
              <w:sz w:val="18"/>
              <w:szCs w:val="18"/>
            </w:rPr>
            <w:fldChar w:fldCharType="begin"/>
          </w:r>
          <w:r w:rsidRPr="00DF58FE">
            <w:rPr>
              <w:rFonts w:asciiTheme="majorHAnsi" w:hAnsiTheme="majorHAnsi" w:cstheme="majorHAnsi"/>
              <w:sz w:val="18"/>
              <w:szCs w:val="18"/>
            </w:rPr>
            <w:instrText xml:space="preserve"> TOC \o "1-3" \h \z \u </w:instrText>
          </w:r>
          <w:r w:rsidRPr="00DF58FE">
            <w:rPr>
              <w:rFonts w:asciiTheme="majorHAnsi" w:hAnsiTheme="majorHAnsi" w:cstheme="majorHAnsi"/>
              <w:sz w:val="18"/>
              <w:szCs w:val="18"/>
            </w:rPr>
            <w:fldChar w:fldCharType="separate"/>
          </w:r>
          <w:hyperlink w:anchor="_Toc135314726" w:history="1">
            <w:r w:rsidR="00DF58FE" w:rsidRPr="00DF58FE">
              <w:rPr>
                <w:rStyle w:val="Hipercze"/>
                <w:rFonts w:asciiTheme="majorHAnsi" w:hAnsiTheme="majorHAnsi" w:cstheme="majorHAnsi"/>
                <w:noProof/>
                <w:sz w:val="18"/>
                <w:szCs w:val="18"/>
              </w:rPr>
              <w:t>1.</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Czym są dane osobowe i co oznacza ich przetwarzanie?</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_Toc135314726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1</w:t>
            </w:r>
            <w:r w:rsidR="00DF58FE" w:rsidRPr="00DF58FE">
              <w:rPr>
                <w:rFonts w:asciiTheme="majorHAnsi" w:hAnsiTheme="majorHAnsi" w:cstheme="majorHAnsi"/>
                <w:noProof/>
                <w:webHidden/>
                <w:sz w:val="18"/>
                <w:szCs w:val="18"/>
              </w:rPr>
              <w:fldChar w:fldCharType="end"/>
            </w:r>
          </w:hyperlink>
        </w:p>
        <w:p w14:paraId="7D795347" w14:textId="6D8E31D0" w:rsidR="00DF58FE" w:rsidRPr="00DF58FE" w:rsidRDefault="00000000" w:rsidP="00797482">
          <w:pPr>
            <w:pStyle w:val="Spistreci2"/>
            <w:tabs>
              <w:tab w:val="left" w:pos="660"/>
              <w:tab w:val="right" w:leader="dot" w:pos="9062"/>
            </w:tabs>
            <w:spacing w:after="0"/>
            <w:ind w:left="221"/>
            <w:rPr>
              <w:rFonts w:asciiTheme="majorHAnsi" w:eastAsiaTheme="minorEastAsia" w:hAnsiTheme="majorHAnsi" w:cstheme="majorHAnsi"/>
              <w:noProof/>
              <w:kern w:val="2"/>
              <w:sz w:val="18"/>
              <w:szCs w:val="18"/>
              <w:lang w:eastAsia="pl-PL"/>
              <w14:ligatures w14:val="standardContextual"/>
            </w:rPr>
          </w:pPr>
          <w:hyperlink w:anchor="_Toc135314727" w:history="1">
            <w:r w:rsidR="00DF58FE" w:rsidRPr="00DF58FE">
              <w:rPr>
                <w:rStyle w:val="Hipercze"/>
                <w:rFonts w:asciiTheme="majorHAnsi" w:hAnsiTheme="majorHAnsi" w:cstheme="majorHAnsi"/>
                <w:noProof/>
                <w:sz w:val="18"/>
                <w:szCs w:val="18"/>
              </w:rPr>
              <w:t>2.</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Kto jest administratorem danych osobowych?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_Toc135314727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2</w:t>
            </w:r>
            <w:r w:rsidR="00DF58FE" w:rsidRPr="00DF58FE">
              <w:rPr>
                <w:rFonts w:asciiTheme="majorHAnsi" w:hAnsiTheme="majorHAnsi" w:cstheme="majorHAnsi"/>
                <w:noProof/>
                <w:webHidden/>
                <w:sz w:val="18"/>
                <w:szCs w:val="18"/>
              </w:rPr>
              <w:fldChar w:fldCharType="end"/>
            </w:r>
          </w:hyperlink>
        </w:p>
        <w:p w14:paraId="327CB365" w14:textId="13B1A840" w:rsidR="00DF58FE" w:rsidRPr="00DF58FE" w:rsidRDefault="00000000" w:rsidP="00797482">
          <w:pPr>
            <w:pStyle w:val="Spistreci2"/>
            <w:tabs>
              <w:tab w:val="left" w:pos="66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28" w:history="1">
            <w:r w:rsidR="00DF58FE" w:rsidRPr="00DF58FE">
              <w:rPr>
                <w:rStyle w:val="Hipercze"/>
                <w:rFonts w:asciiTheme="majorHAnsi" w:hAnsiTheme="majorHAnsi" w:cstheme="majorHAnsi"/>
                <w:noProof/>
                <w:sz w:val="18"/>
                <w:szCs w:val="18"/>
              </w:rPr>
              <w:t>3.</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Jak się możesz z nami skontaktować?</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_Toc135314728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2</w:t>
            </w:r>
            <w:r w:rsidR="00DF58FE" w:rsidRPr="00DF58FE">
              <w:rPr>
                <w:rFonts w:asciiTheme="majorHAnsi" w:hAnsiTheme="majorHAnsi" w:cstheme="majorHAnsi"/>
                <w:noProof/>
                <w:webHidden/>
                <w:sz w:val="18"/>
                <w:szCs w:val="18"/>
              </w:rPr>
              <w:fldChar w:fldCharType="end"/>
            </w:r>
          </w:hyperlink>
        </w:p>
        <w:p w14:paraId="74FAF30B" w14:textId="39B6E741" w:rsidR="00DF58FE" w:rsidRPr="00DF58FE" w:rsidRDefault="00000000" w:rsidP="00797482">
          <w:pPr>
            <w:pStyle w:val="Spistreci2"/>
            <w:tabs>
              <w:tab w:val="left" w:pos="66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29" w:history="1">
            <w:r w:rsidR="00DF58FE" w:rsidRPr="00DF58FE">
              <w:rPr>
                <w:rStyle w:val="Hipercze"/>
                <w:rFonts w:asciiTheme="majorHAnsi" w:hAnsiTheme="majorHAnsi" w:cstheme="majorHAnsi"/>
                <w:noProof/>
                <w:sz w:val="18"/>
                <w:szCs w:val="18"/>
              </w:rPr>
              <w:t>4.</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Inspektor Ochrony Danych.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_Toc135314729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2</w:t>
            </w:r>
            <w:r w:rsidR="00DF58FE" w:rsidRPr="00DF58FE">
              <w:rPr>
                <w:rFonts w:asciiTheme="majorHAnsi" w:hAnsiTheme="majorHAnsi" w:cstheme="majorHAnsi"/>
                <w:noProof/>
                <w:webHidden/>
                <w:sz w:val="18"/>
                <w:szCs w:val="18"/>
              </w:rPr>
              <w:fldChar w:fldCharType="end"/>
            </w:r>
          </w:hyperlink>
        </w:p>
        <w:p w14:paraId="5A4AE687" w14:textId="7CB5C6E6" w:rsidR="00DF58FE" w:rsidRPr="00DF58FE" w:rsidRDefault="00000000" w:rsidP="00797482">
          <w:pPr>
            <w:pStyle w:val="Spistreci2"/>
            <w:tabs>
              <w:tab w:val="left" w:pos="66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30" w:history="1">
            <w:r w:rsidR="00DF58FE" w:rsidRPr="00DF58FE">
              <w:rPr>
                <w:rStyle w:val="Hipercze"/>
                <w:rFonts w:asciiTheme="majorHAnsi" w:hAnsiTheme="majorHAnsi" w:cstheme="majorHAnsi"/>
                <w:noProof/>
                <w:sz w:val="18"/>
                <w:szCs w:val="18"/>
              </w:rPr>
              <w:t>5.</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Bezpieczeństwo danych osobowych.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_Toc135314730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2</w:t>
            </w:r>
            <w:r w:rsidR="00DF58FE" w:rsidRPr="00DF58FE">
              <w:rPr>
                <w:rFonts w:asciiTheme="majorHAnsi" w:hAnsiTheme="majorHAnsi" w:cstheme="majorHAnsi"/>
                <w:noProof/>
                <w:webHidden/>
                <w:sz w:val="18"/>
                <w:szCs w:val="18"/>
              </w:rPr>
              <w:fldChar w:fldCharType="end"/>
            </w:r>
          </w:hyperlink>
        </w:p>
        <w:p w14:paraId="067ABADD" w14:textId="5DFBA09A" w:rsidR="00DF58FE" w:rsidRPr="00DF58FE" w:rsidRDefault="00000000" w:rsidP="00797482">
          <w:pPr>
            <w:pStyle w:val="Spistreci2"/>
            <w:tabs>
              <w:tab w:val="left" w:pos="66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31" w:history="1">
            <w:r w:rsidR="00DF58FE" w:rsidRPr="00DF58FE">
              <w:rPr>
                <w:rStyle w:val="Hipercze"/>
                <w:rFonts w:asciiTheme="majorHAnsi" w:hAnsiTheme="majorHAnsi" w:cstheme="majorHAnsi"/>
                <w:noProof/>
                <w:sz w:val="18"/>
                <w:szCs w:val="18"/>
              </w:rPr>
              <w:t>6.</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Cele, dla których przetwarzamy dane osobowe.</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_Toc135314731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2</w:t>
            </w:r>
            <w:r w:rsidR="00DF58FE" w:rsidRPr="00DF58FE">
              <w:rPr>
                <w:rFonts w:asciiTheme="majorHAnsi" w:hAnsiTheme="majorHAnsi" w:cstheme="majorHAnsi"/>
                <w:noProof/>
                <w:webHidden/>
                <w:sz w:val="18"/>
                <w:szCs w:val="18"/>
              </w:rPr>
              <w:fldChar w:fldCharType="end"/>
            </w:r>
          </w:hyperlink>
        </w:p>
        <w:p w14:paraId="2D5F6064" w14:textId="3FABA070" w:rsidR="00DF58FE" w:rsidRPr="00DF58FE" w:rsidRDefault="00000000" w:rsidP="00797482">
          <w:pPr>
            <w:pStyle w:val="Spistreci2"/>
            <w:tabs>
              <w:tab w:val="left" w:pos="66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32" w:history="1">
            <w:r w:rsidR="00DF58FE" w:rsidRPr="00DF58FE">
              <w:rPr>
                <w:rStyle w:val="Hipercze"/>
                <w:rFonts w:asciiTheme="majorHAnsi" w:hAnsiTheme="majorHAnsi" w:cstheme="majorHAnsi"/>
                <w:noProof/>
                <w:sz w:val="18"/>
                <w:szCs w:val="18"/>
              </w:rPr>
              <w:t>7.</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Jaką mamy podstawę prawną przetwarzania danych osobowych?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_Toc135314732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2</w:t>
            </w:r>
            <w:r w:rsidR="00DF58FE" w:rsidRPr="00DF58FE">
              <w:rPr>
                <w:rFonts w:asciiTheme="majorHAnsi" w:hAnsiTheme="majorHAnsi" w:cstheme="majorHAnsi"/>
                <w:noProof/>
                <w:webHidden/>
                <w:sz w:val="18"/>
                <w:szCs w:val="18"/>
              </w:rPr>
              <w:fldChar w:fldCharType="end"/>
            </w:r>
          </w:hyperlink>
        </w:p>
        <w:p w14:paraId="30DB6F57" w14:textId="6C367935" w:rsidR="00DF58FE" w:rsidRPr="00DF58FE" w:rsidRDefault="00000000" w:rsidP="00797482">
          <w:pPr>
            <w:pStyle w:val="Spistreci2"/>
            <w:tabs>
              <w:tab w:val="left" w:pos="66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38" w:history="1">
            <w:r w:rsidR="00DF58FE" w:rsidRPr="00DF58FE">
              <w:rPr>
                <w:rStyle w:val="Hipercze"/>
                <w:rFonts w:asciiTheme="majorHAnsi" w:hAnsiTheme="majorHAnsi" w:cstheme="majorHAnsi"/>
                <w:noProof/>
                <w:sz w:val="18"/>
                <w:szCs w:val="18"/>
              </w:rPr>
              <w:t>8.</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Jak długo przechowujemy dane osobowe?</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_Toc135314738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2</w:t>
            </w:r>
            <w:r w:rsidR="00DF58FE" w:rsidRPr="00DF58FE">
              <w:rPr>
                <w:rFonts w:asciiTheme="majorHAnsi" w:hAnsiTheme="majorHAnsi" w:cstheme="majorHAnsi"/>
                <w:noProof/>
                <w:webHidden/>
                <w:sz w:val="18"/>
                <w:szCs w:val="18"/>
              </w:rPr>
              <w:fldChar w:fldCharType="end"/>
            </w:r>
          </w:hyperlink>
        </w:p>
        <w:p w14:paraId="6D4B23DC" w14:textId="7EDCB363" w:rsidR="00DF58FE" w:rsidRPr="00DF58FE" w:rsidRDefault="00000000" w:rsidP="00797482">
          <w:pPr>
            <w:pStyle w:val="Spistreci2"/>
            <w:tabs>
              <w:tab w:val="left" w:pos="66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39" w:history="1">
            <w:r w:rsidR="00DF58FE" w:rsidRPr="00DF58FE">
              <w:rPr>
                <w:rStyle w:val="Hipercze"/>
                <w:rFonts w:asciiTheme="majorHAnsi" w:hAnsiTheme="majorHAnsi" w:cstheme="majorHAnsi"/>
                <w:noProof/>
                <w:sz w:val="18"/>
                <w:szCs w:val="18"/>
              </w:rPr>
              <w:t>9.</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Niektóre sytuacje związane z przetwarzaniem danych osobowych.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_Toc135314739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3</w:t>
            </w:r>
            <w:r w:rsidR="00DF58FE" w:rsidRPr="00DF58FE">
              <w:rPr>
                <w:rFonts w:asciiTheme="majorHAnsi" w:hAnsiTheme="majorHAnsi" w:cstheme="majorHAnsi"/>
                <w:noProof/>
                <w:webHidden/>
                <w:sz w:val="18"/>
                <w:szCs w:val="18"/>
              </w:rPr>
              <w:fldChar w:fldCharType="end"/>
            </w:r>
          </w:hyperlink>
        </w:p>
        <w:p w14:paraId="76ABA528" w14:textId="2F18AFB0"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0" w:history="1">
            <w:r w:rsidR="00DF58FE" w:rsidRPr="00DF58FE">
              <w:rPr>
                <w:rStyle w:val="Hipercze"/>
                <w:rFonts w:asciiTheme="majorHAnsi" w:hAnsiTheme="majorHAnsi" w:cstheme="majorHAnsi"/>
                <w:noProof/>
                <w:sz w:val="18"/>
                <w:szCs w:val="18"/>
              </w:rPr>
              <w:t>9.1.</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Korespondencja e-mailowa i tradycyjna oraz Elektroniczna Platforma Usług Administracji Publicznej (ePUAP).</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_Toc135314740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3</w:t>
            </w:r>
            <w:r w:rsidR="00DF58FE" w:rsidRPr="00DF58FE">
              <w:rPr>
                <w:rFonts w:asciiTheme="majorHAnsi" w:hAnsiTheme="majorHAnsi" w:cstheme="majorHAnsi"/>
                <w:noProof/>
                <w:webHidden/>
                <w:sz w:val="18"/>
                <w:szCs w:val="18"/>
              </w:rPr>
              <w:fldChar w:fldCharType="end"/>
            </w:r>
          </w:hyperlink>
        </w:p>
        <w:p w14:paraId="31EBE1A6" w14:textId="0AD47540"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1" w:history="1">
            <w:r w:rsidR="00DF58FE" w:rsidRPr="00DF58FE">
              <w:rPr>
                <w:rStyle w:val="Hipercze"/>
                <w:rFonts w:asciiTheme="majorHAnsi" w:hAnsiTheme="majorHAnsi" w:cstheme="majorHAnsi"/>
                <w:noProof/>
                <w:sz w:val="18"/>
                <w:szCs w:val="18"/>
              </w:rPr>
              <w:t>9.2.</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Kontakt telefoniczny.</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_Toc135314741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3</w:t>
            </w:r>
            <w:r w:rsidR="00DF58FE" w:rsidRPr="00DF58FE">
              <w:rPr>
                <w:rFonts w:asciiTheme="majorHAnsi" w:hAnsiTheme="majorHAnsi" w:cstheme="majorHAnsi"/>
                <w:noProof/>
                <w:webHidden/>
                <w:sz w:val="18"/>
                <w:szCs w:val="18"/>
              </w:rPr>
              <w:fldChar w:fldCharType="end"/>
            </w:r>
          </w:hyperlink>
        </w:p>
        <w:p w14:paraId="413C695B" w14:textId="68D89FF2"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2" w:history="1">
            <w:r w:rsidR="00DF58FE" w:rsidRPr="00DF58FE">
              <w:rPr>
                <w:rStyle w:val="Hipercze"/>
                <w:rFonts w:asciiTheme="majorHAnsi" w:hAnsiTheme="majorHAnsi" w:cstheme="majorHAnsi"/>
                <w:noProof/>
                <w:sz w:val="18"/>
                <w:szCs w:val="18"/>
              </w:rPr>
              <w:t>9.3.</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Wykonywanie umów.</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_Toc135314742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3</w:t>
            </w:r>
            <w:r w:rsidR="00DF58FE" w:rsidRPr="00DF58FE">
              <w:rPr>
                <w:rFonts w:asciiTheme="majorHAnsi" w:hAnsiTheme="majorHAnsi" w:cstheme="majorHAnsi"/>
                <w:noProof/>
                <w:webHidden/>
                <w:sz w:val="18"/>
                <w:szCs w:val="18"/>
              </w:rPr>
              <w:fldChar w:fldCharType="end"/>
            </w:r>
          </w:hyperlink>
        </w:p>
        <w:p w14:paraId="45A2AFE9" w14:textId="2961FFC9"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3" w:history="1">
            <w:r w:rsidR="00DF58FE" w:rsidRPr="00DF58FE">
              <w:rPr>
                <w:rStyle w:val="Hipercze"/>
                <w:rFonts w:asciiTheme="majorHAnsi" w:hAnsiTheme="majorHAnsi" w:cstheme="majorHAnsi"/>
                <w:noProof/>
                <w:sz w:val="18"/>
                <w:szCs w:val="18"/>
              </w:rPr>
              <w:t>9.4.</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Przetwarzanie danych osobowych członków personelu partnerów współpracujących z administratorem.</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_Toc135314743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3</w:t>
            </w:r>
            <w:r w:rsidR="00DF58FE" w:rsidRPr="00DF58FE">
              <w:rPr>
                <w:rFonts w:asciiTheme="majorHAnsi" w:hAnsiTheme="majorHAnsi" w:cstheme="majorHAnsi"/>
                <w:noProof/>
                <w:webHidden/>
                <w:sz w:val="18"/>
                <w:szCs w:val="18"/>
              </w:rPr>
              <w:fldChar w:fldCharType="end"/>
            </w:r>
          </w:hyperlink>
        </w:p>
        <w:p w14:paraId="0D434E0C" w14:textId="6D701669"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4" w:history="1">
            <w:r w:rsidR="00DF58FE" w:rsidRPr="00DF58FE">
              <w:rPr>
                <w:rStyle w:val="Hipercze"/>
                <w:rFonts w:asciiTheme="majorHAnsi" w:hAnsiTheme="majorHAnsi" w:cstheme="majorHAnsi"/>
                <w:noProof/>
                <w:sz w:val="18"/>
                <w:szCs w:val="18"/>
              </w:rPr>
              <w:t>9.5.</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Zbieranie danych w ramach utrzymywania relacji z lokalną społecznością.</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_Toc135314744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4</w:t>
            </w:r>
            <w:r w:rsidR="00DF58FE" w:rsidRPr="00DF58FE">
              <w:rPr>
                <w:rFonts w:asciiTheme="majorHAnsi" w:hAnsiTheme="majorHAnsi" w:cstheme="majorHAnsi"/>
                <w:noProof/>
                <w:webHidden/>
                <w:sz w:val="18"/>
                <w:szCs w:val="18"/>
              </w:rPr>
              <w:fldChar w:fldCharType="end"/>
            </w:r>
          </w:hyperlink>
        </w:p>
        <w:p w14:paraId="6A15D203" w14:textId="4BE0660D"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5" w:history="1">
            <w:r w:rsidR="00DF58FE" w:rsidRPr="00DF58FE">
              <w:rPr>
                <w:rStyle w:val="Hipercze"/>
                <w:rFonts w:asciiTheme="majorHAnsi" w:hAnsiTheme="majorHAnsi" w:cstheme="majorHAnsi"/>
                <w:noProof/>
                <w:sz w:val="18"/>
                <w:szCs w:val="18"/>
              </w:rPr>
              <w:t>9.6.</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Rekrutacja pracowników.</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_Toc135314745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4</w:t>
            </w:r>
            <w:r w:rsidR="00DF58FE" w:rsidRPr="00DF58FE">
              <w:rPr>
                <w:rFonts w:asciiTheme="majorHAnsi" w:hAnsiTheme="majorHAnsi" w:cstheme="majorHAnsi"/>
                <w:noProof/>
                <w:webHidden/>
                <w:sz w:val="18"/>
                <w:szCs w:val="18"/>
              </w:rPr>
              <w:fldChar w:fldCharType="end"/>
            </w:r>
          </w:hyperlink>
        </w:p>
        <w:p w14:paraId="6226AB02" w14:textId="788559EC"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6" w:history="1">
            <w:r w:rsidR="00DF58FE" w:rsidRPr="00DF58FE">
              <w:rPr>
                <w:rStyle w:val="Hipercze"/>
                <w:rFonts w:asciiTheme="majorHAnsi" w:hAnsiTheme="majorHAnsi" w:cstheme="majorHAnsi"/>
                <w:noProof/>
                <w:sz w:val="18"/>
                <w:szCs w:val="18"/>
              </w:rPr>
              <w:t>9.7.</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Sprawy załatwiane milcząco.</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_Toc135314746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4</w:t>
            </w:r>
            <w:r w:rsidR="00DF58FE" w:rsidRPr="00DF58FE">
              <w:rPr>
                <w:rFonts w:asciiTheme="majorHAnsi" w:hAnsiTheme="majorHAnsi" w:cstheme="majorHAnsi"/>
                <w:noProof/>
                <w:webHidden/>
                <w:sz w:val="18"/>
                <w:szCs w:val="18"/>
              </w:rPr>
              <w:fldChar w:fldCharType="end"/>
            </w:r>
          </w:hyperlink>
        </w:p>
        <w:p w14:paraId="007B577A" w14:textId="2379F8A0"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7" w:history="1">
            <w:r w:rsidR="00DF58FE" w:rsidRPr="00DF58FE">
              <w:rPr>
                <w:rStyle w:val="Hipercze"/>
                <w:rFonts w:asciiTheme="majorHAnsi" w:hAnsiTheme="majorHAnsi" w:cstheme="majorHAnsi"/>
                <w:noProof/>
                <w:sz w:val="18"/>
                <w:szCs w:val="18"/>
              </w:rPr>
              <w:t>9.8.</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Profile na portalach społecznościowych.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_Toc135314747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4</w:t>
            </w:r>
            <w:r w:rsidR="00DF58FE" w:rsidRPr="00DF58FE">
              <w:rPr>
                <w:rFonts w:asciiTheme="majorHAnsi" w:hAnsiTheme="majorHAnsi" w:cstheme="majorHAnsi"/>
                <w:noProof/>
                <w:webHidden/>
                <w:sz w:val="18"/>
                <w:szCs w:val="18"/>
              </w:rPr>
              <w:fldChar w:fldCharType="end"/>
            </w:r>
          </w:hyperlink>
        </w:p>
        <w:p w14:paraId="16D79E71" w14:textId="5D27DB41"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8" w:history="1">
            <w:r w:rsidR="00DF58FE" w:rsidRPr="00DF58FE">
              <w:rPr>
                <w:rStyle w:val="Hipercze"/>
                <w:rFonts w:asciiTheme="majorHAnsi" w:hAnsiTheme="majorHAnsi" w:cstheme="majorHAnsi"/>
                <w:noProof/>
                <w:sz w:val="18"/>
                <w:szCs w:val="18"/>
              </w:rPr>
              <w:t>9.9.</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Serwisy internetowe.</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_Toc135314748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5</w:t>
            </w:r>
            <w:r w:rsidR="00DF58FE" w:rsidRPr="00DF58FE">
              <w:rPr>
                <w:rFonts w:asciiTheme="majorHAnsi" w:hAnsiTheme="majorHAnsi" w:cstheme="majorHAnsi"/>
                <w:noProof/>
                <w:webHidden/>
                <w:sz w:val="18"/>
                <w:szCs w:val="18"/>
              </w:rPr>
              <w:fldChar w:fldCharType="end"/>
            </w:r>
          </w:hyperlink>
        </w:p>
        <w:p w14:paraId="68E61497" w14:textId="46A234AD" w:rsidR="00DF58FE" w:rsidRPr="00DF58FE" w:rsidRDefault="00000000" w:rsidP="00797482">
          <w:pPr>
            <w:pStyle w:val="Spistreci2"/>
            <w:tabs>
              <w:tab w:val="left" w:pos="110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49" w:history="1">
            <w:r w:rsidR="00DF58FE" w:rsidRPr="00DF58FE">
              <w:rPr>
                <w:rStyle w:val="Hipercze"/>
                <w:rFonts w:asciiTheme="majorHAnsi" w:hAnsiTheme="majorHAnsi" w:cstheme="majorHAnsi"/>
                <w:noProof/>
                <w:sz w:val="18"/>
                <w:szCs w:val="18"/>
              </w:rPr>
              <w:t>9.9.1.</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Korzystanie z serwisów internetowych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_Toc135314749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5</w:t>
            </w:r>
            <w:r w:rsidR="00DF58FE" w:rsidRPr="00DF58FE">
              <w:rPr>
                <w:rFonts w:asciiTheme="majorHAnsi" w:hAnsiTheme="majorHAnsi" w:cstheme="majorHAnsi"/>
                <w:noProof/>
                <w:webHidden/>
                <w:sz w:val="18"/>
                <w:szCs w:val="18"/>
              </w:rPr>
              <w:fldChar w:fldCharType="end"/>
            </w:r>
          </w:hyperlink>
        </w:p>
        <w:p w14:paraId="5DB0CB65" w14:textId="3E3CF2A2" w:rsidR="00DF58FE" w:rsidRPr="00DF58FE" w:rsidRDefault="00000000" w:rsidP="00797482">
          <w:pPr>
            <w:pStyle w:val="Spistreci2"/>
            <w:tabs>
              <w:tab w:val="left" w:pos="110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50" w:history="1">
            <w:r w:rsidR="00DF58FE" w:rsidRPr="00DF58FE">
              <w:rPr>
                <w:rStyle w:val="Hipercze"/>
                <w:rFonts w:asciiTheme="majorHAnsi" w:hAnsiTheme="majorHAnsi" w:cstheme="majorHAnsi"/>
                <w:noProof/>
                <w:sz w:val="18"/>
                <w:szCs w:val="18"/>
              </w:rPr>
              <w:t>9.9.2.</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Pliki cookies.</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_Toc135314750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6</w:t>
            </w:r>
            <w:r w:rsidR="00DF58FE" w:rsidRPr="00DF58FE">
              <w:rPr>
                <w:rFonts w:asciiTheme="majorHAnsi" w:hAnsiTheme="majorHAnsi" w:cstheme="majorHAnsi"/>
                <w:noProof/>
                <w:webHidden/>
                <w:sz w:val="18"/>
                <w:szCs w:val="18"/>
              </w:rPr>
              <w:fldChar w:fldCharType="end"/>
            </w:r>
          </w:hyperlink>
        </w:p>
        <w:p w14:paraId="6277BE73" w14:textId="6294F4BE" w:rsidR="00DF58FE" w:rsidRPr="00DF58FE" w:rsidRDefault="00000000" w:rsidP="00797482">
          <w:pPr>
            <w:pStyle w:val="Spistreci2"/>
            <w:tabs>
              <w:tab w:val="left" w:pos="110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51" w:history="1">
            <w:r w:rsidR="00DF58FE" w:rsidRPr="00DF58FE">
              <w:rPr>
                <w:rStyle w:val="Hipercze"/>
                <w:rFonts w:asciiTheme="majorHAnsi" w:hAnsiTheme="majorHAnsi" w:cstheme="majorHAnsi"/>
                <w:noProof/>
                <w:sz w:val="18"/>
                <w:szCs w:val="18"/>
              </w:rPr>
              <w:t>9.9.3.</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Wtyczki społecznościowe.</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_Toc135314751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6</w:t>
            </w:r>
            <w:r w:rsidR="00DF58FE" w:rsidRPr="00DF58FE">
              <w:rPr>
                <w:rFonts w:asciiTheme="majorHAnsi" w:hAnsiTheme="majorHAnsi" w:cstheme="majorHAnsi"/>
                <w:noProof/>
                <w:webHidden/>
                <w:sz w:val="18"/>
                <w:szCs w:val="18"/>
              </w:rPr>
              <w:fldChar w:fldCharType="end"/>
            </w:r>
          </w:hyperlink>
        </w:p>
        <w:p w14:paraId="26D23D09" w14:textId="07BEDF17"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52" w:history="1">
            <w:r w:rsidR="00DF58FE" w:rsidRPr="00DF58FE">
              <w:rPr>
                <w:rStyle w:val="Hipercze"/>
                <w:rFonts w:asciiTheme="majorHAnsi" w:hAnsiTheme="majorHAnsi" w:cstheme="majorHAnsi"/>
                <w:noProof/>
                <w:sz w:val="18"/>
                <w:szCs w:val="18"/>
              </w:rPr>
              <w:t>10.</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Kiedy i w jaki sposób udostępniamy dane osobowe podmiotom trzecim?</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_Toc135314752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6</w:t>
            </w:r>
            <w:r w:rsidR="00DF58FE" w:rsidRPr="00DF58FE">
              <w:rPr>
                <w:rFonts w:asciiTheme="majorHAnsi" w:hAnsiTheme="majorHAnsi" w:cstheme="majorHAnsi"/>
                <w:noProof/>
                <w:webHidden/>
                <w:sz w:val="18"/>
                <w:szCs w:val="18"/>
              </w:rPr>
              <w:fldChar w:fldCharType="end"/>
            </w:r>
          </w:hyperlink>
        </w:p>
        <w:p w14:paraId="6A7C5464" w14:textId="33EEBD3C"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53" w:history="1">
            <w:r w:rsidR="00DF58FE" w:rsidRPr="00DF58FE">
              <w:rPr>
                <w:rStyle w:val="Hipercze"/>
                <w:rFonts w:asciiTheme="majorHAnsi" w:hAnsiTheme="majorHAnsi" w:cstheme="majorHAnsi"/>
                <w:noProof/>
                <w:sz w:val="18"/>
                <w:szCs w:val="18"/>
              </w:rPr>
              <w:t>11.</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Czy podanie danych jest obowiązkowe?</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_Toc135314753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7</w:t>
            </w:r>
            <w:r w:rsidR="00DF58FE" w:rsidRPr="00DF58FE">
              <w:rPr>
                <w:rFonts w:asciiTheme="majorHAnsi" w:hAnsiTheme="majorHAnsi" w:cstheme="majorHAnsi"/>
                <w:noProof/>
                <w:webHidden/>
                <w:sz w:val="18"/>
                <w:szCs w:val="18"/>
              </w:rPr>
              <w:fldChar w:fldCharType="end"/>
            </w:r>
          </w:hyperlink>
        </w:p>
        <w:p w14:paraId="3EBE5D2A" w14:textId="3B69D9D8"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54" w:history="1">
            <w:r w:rsidR="00DF58FE" w:rsidRPr="00DF58FE">
              <w:rPr>
                <w:rStyle w:val="Hipercze"/>
                <w:rFonts w:asciiTheme="majorHAnsi" w:hAnsiTheme="majorHAnsi" w:cstheme="majorHAnsi"/>
                <w:noProof/>
                <w:sz w:val="18"/>
                <w:szCs w:val="18"/>
              </w:rPr>
              <w:t>12.</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Czy przekazujemy dane do państw trzecich?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_Toc135314754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7</w:t>
            </w:r>
            <w:r w:rsidR="00DF58FE" w:rsidRPr="00DF58FE">
              <w:rPr>
                <w:rFonts w:asciiTheme="majorHAnsi" w:hAnsiTheme="majorHAnsi" w:cstheme="majorHAnsi"/>
                <w:noProof/>
                <w:webHidden/>
                <w:sz w:val="18"/>
                <w:szCs w:val="18"/>
              </w:rPr>
              <w:fldChar w:fldCharType="end"/>
            </w:r>
          </w:hyperlink>
        </w:p>
        <w:p w14:paraId="2808F01F" w14:textId="61FE4EB1"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55" w:history="1">
            <w:r w:rsidR="00DF58FE" w:rsidRPr="00DF58FE">
              <w:rPr>
                <w:rStyle w:val="Hipercze"/>
                <w:rFonts w:asciiTheme="majorHAnsi" w:hAnsiTheme="majorHAnsi" w:cstheme="majorHAnsi"/>
                <w:noProof/>
                <w:sz w:val="18"/>
                <w:szCs w:val="18"/>
              </w:rPr>
              <w:t>13.</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Zautomatyzowane podejmowanie decyzji.</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_Toc135314755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7</w:t>
            </w:r>
            <w:r w:rsidR="00DF58FE" w:rsidRPr="00DF58FE">
              <w:rPr>
                <w:rFonts w:asciiTheme="majorHAnsi" w:hAnsiTheme="majorHAnsi" w:cstheme="majorHAnsi"/>
                <w:noProof/>
                <w:webHidden/>
                <w:sz w:val="18"/>
                <w:szCs w:val="18"/>
              </w:rPr>
              <w:fldChar w:fldCharType="end"/>
            </w:r>
          </w:hyperlink>
        </w:p>
        <w:p w14:paraId="79F0A342" w14:textId="332EF142"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56" w:history="1">
            <w:r w:rsidR="00DF58FE" w:rsidRPr="00DF58FE">
              <w:rPr>
                <w:rStyle w:val="Hipercze"/>
                <w:rFonts w:asciiTheme="majorHAnsi" w:hAnsiTheme="majorHAnsi" w:cstheme="majorHAnsi"/>
                <w:noProof/>
                <w:sz w:val="18"/>
                <w:szCs w:val="18"/>
              </w:rPr>
              <w:t>14.</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Odnośniki do innych stron.</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_Toc135314756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7</w:t>
            </w:r>
            <w:r w:rsidR="00DF58FE" w:rsidRPr="00DF58FE">
              <w:rPr>
                <w:rFonts w:asciiTheme="majorHAnsi" w:hAnsiTheme="majorHAnsi" w:cstheme="majorHAnsi"/>
                <w:noProof/>
                <w:webHidden/>
                <w:sz w:val="18"/>
                <w:szCs w:val="18"/>
              </w:rPr>
              <w:fldChar w:fldCharType="end"/>
            </w:r>
          </w:hyperlink>
        </w:p>
        <w:p w14:paraId="10D77B26" w14:textId="79C93FA5" w:rsidR="00DF58FE" w:rsidRPr="00DF58FE" w:rsidRDefault="00000000" w:rsidP="00797482">
          <w:pPr>
            <w:pStyle w:val="Spistreci2"/>
            <w:tabs>
              <w:tab w:val="left" w:pos="880"/>
              <w:tab w:val="right" w:leader="dot" w:pos="9062"/>
            </w:tabs>
            <w:spacing w:after="0"/>
            <w:rPr>
              <w:rFonts w:asciiTheme="majorHAnsi" w:eastAsiaTheme="minorEastAsia" w:hAnsiTheme="majorHAnsi" w:cstheme="majorHAnsi"/>
              <w:noProof/>
              <w:kern w:val="2"/>
              <w:sz w:val="18"/>
              <w:szCs w:val="18"/>
              <w:lang w:eastAsia="pl-PL"/>
              <w14:ligatures w14:val="standardContextual"/>
            </w:rPr>
          </w:pPr>
          <w:hyperlink w:anchor="_Toc135314764" w:history="1">
            <w:r w:rsidR="00DF58FE" w:rsidRPr="00DF58FE">
              <w:rPr>
                <w:rStyle w:val="Hipercze"/>
                <w:rFonts w:asciiTheme="majorHAnsi" w:hAnsiTheme="majorHAnsi" w:cstheme="majorHAnsi"/>
                <w:noProof/>
                <w:sz w:val="18"/>
                <w:szCs w:val="18"/>
              </w:rPr>
              <w:t>16.</w:t>
            </w:r>
            <w:r w:rsidR="00DF58FE" w:rsidRPr="00DF58FE">
              <w:rPr>
                <w:rFonts w:asciiTheme="majorHAnsi" w:eastAsiaTheme="minorEastAsia" w:hAnsiTheme="majorHAnsi" w:cstheme="majorHAnsi"/>
                <w:noProof/>
                <w:kern w:val="2"/>
                <w:sz w:val="18"/>
                <w:szCs w:val="18"/>
                <w:lang w:eastAsia="pl-PL"/>
                <w14:ligatures w14:val="standardContextual"/>
              </w:rPr>
              <w:tab/>
            </w:r>
            <w:r w:rsidR="00DF58FE" w:rsidRPr="00DF58FE">
              <w:rPr>
                <w:rStyle w:val="Hipercze"/>
                <w:rFonts w:asciiTheme="majorHAnsi" w:hAnsiTheme="majorHAnsi" w:cstheme="majorHAnsi"/>
                <w:noProof/>
                <w:sz w:val="18"/>
                <w:szCs w:val="18"/>
              </w:rPr>
              <w:t>Czy i kiedy możliwe są zmiany niniejszej Polityki przetwarzania danych osobowych?</w:t>
            </w:r>
            <w:r w:rsidR="00DF58FE" w:rsidRPr="00DF58FE">
              <w:rPr>
                <w:rFonts w:asciiTheme="majorHAnsi" w:hAnsiTheme="majorHAnsi" w:cstheme="majorHAnsi"/>
                <w:noProof/>
                <w:webHidden/>
                <w:sz w:val="18"/>
                <w:szCs w:val="18"/>
              </w:rPr>
              <w:tab/>
            </w:r>
            <w:r w:rsidR="00DF58FE" w:rsidRPr="00DF58FE">
              <w:rPr>
                <w:rFonts w:asciiTheme="majorHAnsi" w:hAnsiTheme="majorHAnsi" w:cstheme="majorHAnsi"/>
                <w:noProof/>
                <w:webHidden/>
                <w:sz w:val="18"/>
                <w:szCs w:val="18"/>
              </w:rPr>
              <w:fldChar w:fldCharType="begin"/>
            </w:r>
            <w:r w:rsidR="00DF58FE" w:rsidRPr="00DF58FE">
              <w:rPr>
                <w:rFonts w:asciiTheme="majorHAnsi" w:hAnsiTheme="majorHAnsi" w:cstheme="majorHAnsi"/>
                <w:noProof/>
                <w:webHidden/>
                <w:sz w:val="18"/>
                <w:szCs w:val="18"/>
              </w:rPr>
              <w:instrText xml:space="preserve"> PAGEREF _Toc135314764 \h </w:instrText>
            </w:r>
            <w:r w:rsidR="00DF58FE" w:rsidRPr="00DF58FE">
              <w:rPr>
                <w:rFonts w:asciiTheme="majorHAnsi" w:hAnsiTheme="majorHAnsi" w:cstheme="majorHAnsi"/>
                <w:noProof/>
                <w:webHidden/>
                <w:sz w:val="18"/>
                <w:szCs w:val="18"/>
              </w:rPr>
            </w:r>
            <w:r w:rsidR="00DF58FE" w:rsidRPr="00DF58FE">
              <w:rPr>
                <w:rFonts w:asciiTheme="majorHAnsi" w:hAnsiTheme="majorHAnsi" w:cstheme="majorHAnsi"/>
                <w:noProof/>
                <w:webHidden/>
                <w:sz w:val="18"/>
                <w:szCs w:val="18"/>
              </w:rPr>
              <w:fldChar w:fldCharType="separate"/>
            </w:r>
            <w:r w:rsidR="00035BB1">
              <w:rPr>
                <w:rFonts w:asciiTheme="majorHAnsi" w:hAnsiTheme="majorHAnsi" w:cstheme="majorHAnsi"/>
                <w:noProof/>
                <w:webHidden/>
                <w:sz w:val="18"/>
                <w:szCs w:val="18"/>
              </w:rPr>
              <w:t>8</w:t>
            </w:r>
            <w:r w:rsidR="00DF58FE" w:rsidRPr="00DF58FE">
              <w:rPr>
                <w:rFonts w:asciiTheme="majorHAnsi" w:hAnsiTheme="majorHAnsi" w:cstheme="majorHAnsi"/>
                <w:noProof/>
                <w:webHidden/>
                <w:sz w:val="18"/>
                <w:szCs w:val="18"/>
              </w:rPr>
              <w:fldChar w:fldCharType="end"/>
            </w:r>
          </w:hyperlink>
        </w:p>
        <w:p w14:paraId="53A8797A" w14:textId="43469759" w:rsidR="0033689F" w:rsidRPr="00E4777B" w:rsidRDefault="0033689F" w:rsidP="00797482">
          <w:pPr>
            <w:spacing w:after="0"/>
            <w:rPr>
              <w:rFonts w:asciiTheme="majorHAnsi" w:hAnsiTheme="majorHAnsi" w:cstheme="majorHAnsi"/>
              <w:sz w:val="18"/>
              <w:szCs w:val="18"/>
            </w:rPr>
          </w:pPr>
          <w:r w:rsidRPr="00DF58FE">
            <w:rPr>
              <w:rFonts w:asciiTheme="majorHAnsi" w:hAnsiTheme="majorHAnsi" w:cstheme="majorHAnsi"/>
              <w:b/>
              <w:bCs/>
              <w:sz w:val="18"/>
              <w:szCs w:val="18"/>
            </w:rPr>
            <w:fldChar w:fldCharType="end"/>
          </w:r>
        </w:p>
      </w:sdtContent>
    </w:sdt>
    <w:p w14:paraId="1F6CD2A2" w14:textId="73EF43B3" w:rsidR="00B87A7F" w:rsidRPr="0021675C" w:rsidRDefault="00B87A7F" w:rsidP="00417E00">
      <w:pPr>
        <w:pStyle w:val="Nagwek2"/>
        <w:numPr>
          <w:ilvl w:val="0"/>
          <w:numId w:val="6"/>
        </w:numPr>
        <w:rPr>
          <w:sz w:val="24"/>
          <w:szCs w:val="24"/>
        </w:rPr>
      </w:pPr>
      <w:bookmarkStart w:id="2" w:name="_Toc135314726"/>
      <w:r w:rsidRPr="0021675C">
        <w:rPr>
          <w:sz w:val="24"/>
          <w:szCs w:val="24"/>
        </w:rPr>
        <w:t>Czym są dane osobowe i co oznacza ich przetwarzanie?</w:t>
      </w:r>
      <w:bookmarkEnd w:id="2"/>
    </w:p>
    <w:p w14:paraId="7361D6FB" w14:textId="092510F5" w:rsidR="00146787" w:rsidRPr="00611CFD" w:rsidRDefault="00146787" w:rsidP="004D58FD">
      <w:pPr>
        <w:pStyle w:val="NormalnyWeb"/>
        <w:shd w:val="clear" w:color="auto" w:fill="FFFFFF"/>
        <w:spacing w:before="0" w:beforeAutospacing="0" w:after="30" w:afterAutospacing="0"/>
        <w:jc w:val="both"/>
        <w:rPr>
          <w:rFonts w:asciiTheme="majorHAnsi" w:eastAsiaTheme="minorHAnsi" w:hAnsiTheme="majorHAnsi" w:cstheme="majorHAnsi"/>
          <w:sz w:val="18"/>
          <w:szCs w:val="18"/>
          <w:lang w:eastAsia="en-US"/>
        </w:rPr>
      </w:pPr>
      <w:r w:rsidRPr="00611CFD">
        <w:rPr>
          <w:rFonts w:asciiTheme="majorHAnsi" w:eastAsiaTheme="minorHAnsi" w:hAnsiTheme="majorHAnsi" w:cstheme="majorHAnsi"/>
          <w:sz w:val="18"/>
          <w:szCs w:val="18"/>
          <w:lang w:eastAsia="en-US"/>
        </w:rPr>
        <w:t xml:space="preserve">Dane osobowe oznaczają informacje o zidentyfikowanej lub możliwej do zidentyfikowania osobie fizycznej poprzez jeden bądź kilka szczególnych czynników określających fizyczną, fizjologiczną, genetyczną, psychiczną, ekonomiczną, kulturową lub społeczną tożsamość, w tym imię i nazwisko, numer identyfikacyjny, wizerunek, nagranie głosu, dane kontaktowe, dane </w:t>
      </w:r>
      <w:r w:rsidR="0021675C">
        <w:rPr>
          <w:rFonts w:asciiTheme="majorHAnsi" w:eastAsiaTheme="minorHAnsi" w:hAnsiTheme="majorHAnsi" w:cstheme="majorHAnsi"/>
          <w:sz w:val="18"/>
          <w:szCs w:val="18"/>
          <w:lang w:eastAsia="en-US"/>
        </w:rPr>
        <w:br/>
      </w:r>
      <w:r w:rsidRPr="00611CFD">
        <w:rPr>
          <w:rFonts w:asciiTheme="majorHAnsi" w:eastAsiaTheme="minorHAnsi" w:hAnsiTheme="majorHAnsi" w:cstheme="majorHAnsi"/>
          <w:sz w:val="18"/>
          <w:szCs w:val="18"/>
          <w:lang w:eastAsia="en-US"/>
        </w:rPr>
        <w:t xml:space="preserve">o lokalizacji, informacje zawarte w korespondencji, informacje gromadzone za pośrednictwem sprzętu rejestrującego lub innej podobnej technologii, identyfikator internetowy.  </w:t>
      </w:r>
    </w:p>
    <w:p w14:paraId="2791EB82" w14:textId="230AA75B" w:rsidR="00B87A7F" w:rsidRPr="00611CFD" w:rsidRDefault="00146787" w:rsidP="004D58FD">
      <w:pPr>
        <w:pStyle w:val="NormalnyWeb"/>
        <w:shd w:val="clear" w:color="auto" w:fill="FFFFFF"/>
        <w:spacing w:before="0" w:beforeAutospacing="0" w:after="60" w:afterAutospacing="0"/>
        <w:jc w:val="both"/>
        <w:rPr>
          <w:rFonts w:asciiTheme="majorHAnsi" w:eastAsiaTheme="minorHAnsi" w:hAnsiTheme="majorHAnsi" w:cstheme="majorHAnsi"/>
          <w:sz w:val="18"/>
          <w:szCs w:val="18"/>
          <w:lang w:eastAsia="en-US"/>
        </w:rPr>
      </w:pPr>
      <w:r w:rsidRPr="00611CFD">
        <w:rPr>
          <w:rFonts w:asciiTheme="majorHAnsi" w:hAnsiTheme="majorHAnsi" w:cstheme="majorHAnsi"/>
          <w:sz w:val="18"/>
          <w:szCs w:val="18"/>
        </w:rPr>
        <w:t>Przetwarzaniem danych osobowych jest w zasadzie każda czynność wykonywana na danych osobowych, niezależnie od tego, czy jest realizowana w sposób zautomatyzowany czy nie, np. zbieranie, przechowywanie, utrwalanie, porządkowanie,</w:t>
      </w:r>
      <w:r w:rsidR="00D3543F">
        <w:rPr>
          <w:rFonts w:asciiTheme="majorHAnsi" w:hAnsiTheme="majorHAnsi" w:cstheme="majorHAnsi"/>
          <w:sz w:val="18"/>
          <w:szCs w:val="18"/>
        </w:rPr>
        <w:t xml:space="preserve"> </w:t>
      </w:r>
      <w:r w:rsidRPr="00611CFD">
        <w:rPr>
          <w:rFonts w:asciiTheme="majorHAnsi" w:hAnsiTheme="majorHAnsi" w:cstheme="majorHAnsi"/>
          <w:sz w:val="18"/>
          <w:szCs w:val="18"/>
        </w:rPr>
        <w:t>modyfikowanie, przeglądanie, wykorzystywanie, udostępnianie, ograniczanie, usuwanie lub niszczenie</w:t>
      </w:r>
      <w:r w:rsidR="00035BB1">
        <w:rPr>
          <w:rFonts w:asciiTheme="majorHAnsi" w:hAnsiTheme="majorHAnsi" w:cstheme="majorHAnsi"/>
          <w:sz w:val="18"/>
          <w:szCs w:val="18"/>
        </w:rPr>
        <w:t>.</w:t>
      </w:r>
      <w:r w:rsidRPr="00611CFD">
        <w:rPr>
          <w:rFonts w:asciiTheme="majorHAnsi" w:hAnsiTheme="majorHAnsi" w:cstheme="majorHAnsi"/>
          <w:sz w:val="18"/>
          <w:szCs w:val="18"/>
        </w:rPr>
        <w:t xml:space="preserve"> </w:t>
      </w:r>
      <w:r w:rsidRPr="00611CFD">
        <w:rPr>
          <w:rFonts w:ascii="Calibri Light" w:hAnsi="Calibri Light" w:cs="Calibri Light"/>
          <w:bCs/>
          <w:kern w:val="36"/>
          <w:sz w:val="18"/>
          <w:szCs w:val="18"/>
        </w:rPr>
        <w:t xml:space="preserve">  </w:t>
      </w:r>
    </w:p>
    <w:p w14:paraId="2DD6295B" w14:textId="3A3575E3" w:rsidR="00570238" w:rsidRPr="00D3543F" w:rsidRDefault="00570238" w:rsidP="00D3543F">
      <w:pPr>
        <w:pStyle w:val="Nagwek2"/>
        <w:numPr>
          <w:ilvl w:val="0"/>
          <w:numId w:val="6"/>
        </w:numPr>
        <w:rPr>
          <w:sz w:val="24"/>
          <w:szCs w:val="24"/>
        </w:rPr>
      </w:pPr>
      <w:bookmarkStart w:id="3" w:name="_Toc135314727"/>
      <w:r w:rsidRPr="00D3543F">
        <w:rPr>
          <w:sz w:val="24"/>
          <w:szCs w:val="24"/>
        </w:rPr>
        <w:t>Kto jest administratorem danych osobowych?</w:t>
      </w:r>
      <w:bookmarkEnd w:id="3"/>
    </w:p>
    <w:p w14:paraId="6B3C8FD7" w14:textId="377B147E" w:rsidR="002B050B" w:rsidRPr="0062506E" w:rsidRDefault="00611CFD" w:rsidP="0062506E">
      <w:pPr>
        <w:pStyle w:val="NormalnyWeb"/>
        <w:shd w:val="clear" w:color="auto" w:fill="FFFFFF"/>
        <w:spacing w:before="0" w:beforeAutospacing="0" w:after="30" w:afterAutospacing="0"/>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 xml:space="preserve">Administratorem danych osobowych </w:t>
      </w:r>
      <w:r w:rsidR="002B42C2" w:rsidRPr="008B0786">
        <w:rPr>
          <w:rFonts w:asciiTheme="majorHAnsi" w:eastAsiaTheme="minorHAnsi" w:hAnsiTheme="majorHAnsi" w:cstheme="majorHAnsi"/>
          <w:sz w:val="18"/>
          <w:szCs w:val="18"/>
          <w:lang w:eastAsia="en-US"/>
        </w:rPr>
        <w:t xml:space="preserve">jest </w:t>
      </w:r>
      <w:r w:rsidR="002B42C2">
        <w:rPr>
          <w:rFonts w:asciiTheme="majorHAnsi" w:eastAsiaTheme="minorHAnsi" w:hAnsiTheme="majorHAnsi" w:cstheme="majorHAnsi"/>
          <w:sz w:val="18"/>
          <w:szCs w:val="18"/>
          <w:lang w:eastAsia="en-US"/>
        </w:rPr>
        <w:t>Gminny Ośrodek Pomocy Społecznej w Lubiczu</w:t>
      </w:r>
      <w:r w:rsidR="002B42C2" w:rsidRPr="008B0786">
        <w:rPr>
          <w:rFonts w:asciiTheme="majorHAnsi" w:eastAsiaTheme="minorHAnsi" w:hAnsiTheme="majorHAnsi" w:cstheme="majorHAnsi"/>
          <w:sz w:val="18"/>
          <w:szCs w:val="18"/>
          <w:lang w:eastAsia="en-US"/>
        </w:rPr>
        <w:t xml:space="preserve">, adres: ul. </w:t>
      </w:r>
      <w:r w:rsidR="002B42C2">
        <w:rPr>
          <w:rFonts w:asciiTheme="majorHAnsi" w:eastAsiaTheme="minorHAnsi" w:hAnsiTheme="majorHAnsi" w:cstheme="majorHAnsi"/>
          <w:sz w:val="18"/>
          <w:szCs w:val="18"/>
          <w:lang w:eastAsia="en-US"/>
        </w:rPr>
        <w:t>Toruńska 56</w:t>
      </w:r>
      <w:r w:rsidR="002B42C2" w:rsidRPr="008B0786">
        <w:rPr>
          <w:rFonts w:asciiTheme="majorHAnsi" w:eastAsiaTheme="minorHAnsi" w:hAnsiTheme="majorHAnsi" w:cstheme="majorHAnsi"/>
          <w:sz w:val="18"/>
          <w:szCs w:val="18"/>
          <w:lang w:eastAsia="en-US"/>
        </w:rPr>
        <w:t>, 8</w:t>
      </w:r>
      <w:r w:rsidR="002B42C2">
        <w:rPr>
          <w:rFonts w:asciiTheme="majorHAnsi" w:eastAsiaTheme="minorHAnsi" w:hAnsiTheme="majorHAnsi" w:cstheme="majorHAnsi"/>
          <w:sz w:val="18"/>
          <w:szCs w:val="18"/>
          <w:lang w:eastAsia="en-US"/>
        </w:rPr>
        <w:t>7</w:t>
      </w:r>
      <w:r w:rsidR="002B42C2" w:rsidRPr="008B0786">
        <w:rPr>
          <w:rFonts w:asciiTheme="majorHAnsi" w:eastAsiaTheme="minorHAnsi" w:hAnsiTheme="majorHAnsi" w:cstheme="majorHAnsi"/>
          <w:sz w:val="18"/>
          <w:szCs w:val="18"/>
          <w:lang w:eastAsia="en-US"/>
        </w:rPr>
        <w:t>-</w:t>
      </w:r>
      <w:r w:rsidR="002B42C2">
        <w:rPr>
          <w:rFonts w:asciiTheme="majorHAnsi" w:eastAsiaTheme="minorHAnsi" w:hAnsiTheme="majorHAnsi" w:cstheme="majorHAnsi"/>
          <w:sz w:val="18"/>
          <w:szCs w:val="18"/>
          <w:lang w:eastAsia="en-US"/>
        </w:rPr>
        <w:t>162 Lubic</w:t>
      </w:r>
      <w:r w:rsidR="00B8339C">
        <w:rPr>
          <w:rFonts w:asciiTheme="majorHAnsi" w:eastAsiaTheme="minorHAnsi" w:hAnsiTheme="majorHAnsi" w:cstheme="majorHAnsi"/>
          <w:sz w:val="18"/>
          <w:szCs w:val="18"/>
          <w:lang w:eastAsia="en-US"/>
        </w:rPr>
        <w:t>z</w:t>
      </w:r>
      <w:r w:rsidR="002B42C2">
        <w:rPr>
          <w:rFonts w:asciiTheme="majorHAnsi" w:eastAsiaTheme="minorHAnsi" w:hAnsiTheme="majorHAnsi" w:cstheme="majorHAnsi"/>
          <w:sz w:val="18"/>
          <w:szCs w:val="18"/>
          <w:lang w:eastAsia="en-US"/>
        </w:rPr>
        <w:t xml:space="preserve"> (</w:t>
      </w:r>
      <w:r w:rsidR="00B8339C">
        <w:rPr>
          <w:rFonts w:asciiTheme="majorHAnsi" w:eastAsiaTheme="minorHAnsi" w:hAnsiTheme="majorHAnsi" w:cstheme="majorHAnsi"/>
          <w:sz w:val="18"/>
          <w:szCs w:val="18"/>
          <w:lang w:eastAsia="en-US"/>
        </w:rPr>
        <w:t xml:space="preserve">zwanym dalej </w:t>
      </w:r>
      <w:r w:rsidR="002B42C2">
        <w:rPr>
          <w:rFonts w:asciiTheme="majorHAnsi" w:eastAsiaTheme="minorHAnsi" w:hAnsiTheme="majorHAnsi" w:cstheme="majorHAnsi"/>
          <w:sz w:val="18"/>
          <w:szCs w:val="18"/>
          <w:lang w:eastAsia="en-US"/>
        </w:rPr>
        <w:t xml:space="preserve">GOPS). </w:t>
      </w:r>
    </w:p>
    <w:p w14:paraId="12B881E5" w14:textId="27C1AC94" w:rsidR="006962BE" w:rsidRPr="00D3543F" w:rsidRDefault="00797D32" w:rsidP="00D3543F">
      <w:pPr>
        <w:pStyle w:val="Nagwek2"/>
        <w:numPr>
          <w:ilvl w:val="0"/>
          <w:numId w:val="6"/>
        </w:numPr>
        <w:rPr>
          <w:sz w:val="24"/>
          <w:szCs w:val="24"/>
        </w:rPr>
      </w:pPr>
      <w:bookmarkStart w:id="4" w:name="_Toc135314728"/>
      <w:r w:rsidRPr="00D3543F">
        <w:rPr>
          <w:sz w:val="24"/>
          <w:szCs w:val="24"/>
        </w:rPr>
        <w:lastRenderedPageBreak/>
        <w:t>Jak się możesz z nami skontaktować?</w:t>
      </w:r>
      <w:bookmarkEnd w:id="4"/>
    </w:p>
    <w:p w14:paraId="672E172E" w14:textId="77777777" w:rsidR="002B050B" w:rsidRPr="0062506E" w:rsidRDefault="002B050B" w:rsidP="0062506E">
      <w:pPr>
        <w:pStyle w:val="NormalnyWeb"/>
        <w:shd w:val="clear" w:color="auto" w:fill="FFFFFF"/>
        <w:spacing w:before="0" w:beforeAutospacing="0" w:after="30" w:afterAutospacing="0"/>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Z administratorem możesz się skontaktować:</w:t>
      </w:r>
    </w:p>
    <w:p w14:paraId="6E3C1D5E" w14:textId="73607146" w:rsidR="002B050B" w:rsidRPr="0062506E" w:rsidRDefault="002B050B" w:rsidP="0062506E">
      <w:pPr>
        <w:pStyle w:val="NormalnyWeb"/>
        <w:numPr>
          <w:ilvl w:val="0"/>
          <w:numId w:val="2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 xml:space="preserve">tradycyjną pocztą pod adresem: </w:t>
      </w:r>
      <w:r w:rsidR="00E96366">
        <w:rPr>
          <w:rFonts w:asciiTheme="majorHAnsi" w:eastAsiaTheme="minorHAnsi" w:hAnsiTheme="majorHAnsi" w:cstheme="majorHAnsi"/>
          <w:sz w:val="18"/>
          <w:szCs w:val="18"/>
          <w:lang w:eastAsia="en-US"/>
        </w:rPr>
        <w:t>Gminny Ośrodek Pomocy Społecznej w Lubiczu</w:t>
      </w:r>
      <w:r w:rsidR="00E96366" w:rsidRPr="008B0786">
        <w:rPr>
          <w:rFonts w:asciiTheme="majorHAnsi" w:eastAsiaTheme="minorHAnsi" w:hAnsiTheme="majorHAnsi" w:cstheme="majorHAnsi"/>
          <w:sz w:val="18"/>
          <w:szCs w:val="18"/>
          <w:lang w:eastAsia="en-US"/>
        </w:rPr>
        <w:t xml:space="preserve">, adres: ul. </w:t>
      </w:r>
      <w:r w:rsidR="00E96366">
        <w:rPr>
          <w:rFonts w:asciiTheme="majorHAnsi" w:eastAsiaTheme="minorHAnsi" w:hAnsiTheme="majorHAnsi" w:cstheme="majorHAnsi"/>
          <w:sz w:val="18"/>
          <w:szCs w:val="18"/>
          <w:lang w:eastAsia="en-US"/>
        </w:rPr>
        <w:t>Toruńska 56</w:t>
      </w:r>
      <w:r w:rsidR="00E96366" w:rsidRPr="008B0786">
        <w:rPr>
          <w:rFonts w:asciiTheme="majorHAnsi" w:eastAsiaTheme="minorHAnsi" w:hAnsiTheme="majorHAnsi" w:cstheme="majorHAnsi"/>
          <w:sz w:val="18"/>
          <w:szCs w:val="18"/>
          <w:lang w:eastAsia="en-US"/>
        </w:rPr>
        <w:t>, 8</w:t>
      </w:r>
      <w:r w:rsidR="00E96366">
        <w:rPr>
          <w:rFonts w:asciiTheme="majorHAnsi" w:eastAsiaTheme="minorHAnsi" w:hAnsiTheme="majorHAnsi" w:cstheme="majorHAnsi"/>
          <w:sz w:val="18"/>
          <w:szCs w:val="18"/>
          <w:lang w:eastAsia="en-US"/>
        </w:rPr>
        <w:t>7</w:t>
      </w:r>
      <w:r w:rsidR="00E96366" w:rsidRPr="008B0786">
        <w:rPr>
          <w:rFonts w:asciiTheme="majorHAnsi" w:eastAsiaTheme="minorHAnsi" w:hAnsiTheme="majorHAnsi" w:cstheme="majorHAnsi"/>
          <w:sz w:val="18"/>
          <w:szCs w:val="18"/>
          <w:lang w:eastAsia="en-US"/>
        </w:rPr>
        <w:t>-</w:t>
      </w:r>
      <w:r w:rsidR="00E96366">
        <w:rPr>
          <w:rFonts w:asciiTheme="majorHAnsi" w:eastAsiaTheme="minorHAnsi" w:hAnsiTheme="majorHAnsi" w:cstheme="majorHAnsi"/>
          <w:sz w:val="18"/>
          <w:szCs w:val="18"/>
          <w:lang w:eastAsia="en-US"/>
        </w:rPr>
        <w:t>162 Lubicz;</w:t>
      </w:r>
      <w:r w:rsidRPr="0062506E">
        <w:rPr>
          <w:rFonts w:asciiTheme="majorHAnsi" w:eastAsiaTheme="minorHAnsi" w:hAnsiTheme="majorHAnsi" w:cstheme="majorHAnsi"/>
          <w:sz w:val="18"/>
          <w:szCs w:val="18"/>
          <w:lang w:eastAsia="en-US"/>
        </w:rPr>
        <w:t xml:space="preserve"> </w:t>
      </w:r>
    </w:p>
    <w:p w14:paraId="133FA14D" w14:textId="4493C83C" w:rsidR="002B050B" w:rsidRPr="0062506E" w:rsidRDefault="00E96366" w:rsidP="0062506E">
      <w:pPr>
        <w:pStyle w:val="NormalnyWeb"/>
        <w:numPr>
          <w:ilvl w:val="0"/>
          <w:numId w:val="2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Pr>
          <w:rFonts w:asciiTheme="majorHAnsi" w:eastAsiaTheme="minorHAnsi" w:hAnsiTheme="majorHAnsi" w:cstheme="majorHAnsi"/>
          <w:sz w:val="18"/>
          <w:szCs w:val="18"/>
          <w:lang w:eastAsia="en-US"/>
        </w:rPr>
        <w:t xml:space="preserve">kierując korespondencję na adres </w:t>
      </w:r>
      <w:r w:rsidR="002B050B" w:rsidRPr="0062506E">
        <w:rPr>
          <w:rFonts w:asciiTheme="majorHAnsi" w:eastAsiaTheme="minorHAnsi" w:hAnsiTheme="majorHAnsi" w:cstheme="majorHAnsi"/>
          <w:sz w:val="18"/>
          <w:szCs w:val="18"/>
          <w:lang w:eastAsia="en-US"/>
        </w:rPr>
        <w:t xml:space="preserve">e-mail: </w:t>
      </w:r>
      <w:hyperlink r:id="rId9" w:history="1">
        <w:r w:rsidRPr="00F35CCF">
          <w:rPr>
            <w:rStyle w:val="Hipercze"/>
            <w:rFonts w:asciiTheme="majorHAnsi" w:hAnsiTheme="majorHAnsi" w:cstheme="majorHAnsi"/>
            <w:sz w:val="18"/>
            <w:szCs w:val="18"/>
          </w:rPr>
          <w:t>gopslubicz@home.pl</w:t>
        </w:r>
      </w:hyperlink>
      <w:r w:rsidR="002B050B" w:rsidRPr="0062506E">
        <w:rPr>
          <w:rFonts w:asciiTheme="majorHAnsi" w:eastAsiaTheme="minorHAnsi" w:hAnsiTheme="majorHAnsi" w:cstheme="majorHAnsi"/>
          <w:sz w:val="18"/>
          <w:szCs w:val="18"/>
          <w:lang w:eastAsia="en-US"/>
        </w:rPr>
        <w:t>;</w:t>
      </w:r>
    </w:p>
    <w:p w14:paraId="4834D3EF" w14:textId="293DC930" w:rsidR="004447A9" w:rsidRPr="0062506E" w:rsidRDefault="002B050B" w:rsidP="0062506E">
      <w:pPr>
        <w:pStyle w:val="NormalnyWeb"/>
        <w:numPr>
          <w:ilvl w:val="0"/>
          <w:numId w:val="2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telefonicznie: 56 </w:t>
      </w:r>
      <w:r w:rsidR="006551A0" w:rsidRPr="00261F46">
        <w:rPr>
          <w:rFonts w:asciiTheme="majorHAnsi" w:hAnsiTheme="majorHAnsi" w:cstheme="majorHAnsi"/>
          <w:sz w:val="18"/>
          <w:szCs w:val="18"/>
        </w:rPr>
        <w:t>6</w:t>
      </w:r>
      <w:r w:rsidR="006551A0">
        <w:rPr>
          <w:rFonts w:asciiTheme="majorHAnsi" w:hAnsiTheme="majorHAnsi" w:cstheme="majorHAnsi"/>
          <w:sz w:val="18"/>
          <w:szCs w:val="18"/>
        </w:rPr>
        <w:t>74 21 55</w:t>
      </w:r>
      <w:r w:rsidR="008153AE" w:rsidRPr="0062506E">
        <w:rPr>
          <w:rFonts w:asciiTheme="majorHAnsi" w:eastAsiaTheme="minorHAnsi" w:hAnsiTheme="majorHAnsi" w:cstheme="majorHAnsi"/>
          <w:sz w:val="18"/>
          <w:szCs w:val="18"/>
          <w:lang w:eastAsia="en-US"/>
        </w:rPr>
        <w:t>.</w:t>
      </w:r>
    </w:p>
    <w:p w14:paraId="2B673453" w14:textId="3E699F06" w:rsidR="004447A9" w:rsidRPr="00D3543F" w:rsidRDefault="005D287B" w:rsidP="00D3543F">
      <w:pPr>
        <w:pStyle w:val="Nagwek2"/>
        <w:numPr>
          <w:ilvl w:val="0"/>
          <w:numId w:val="6"/>
        </w:numPr>
        <w:rPr>
          <w:sz w:val="24"/>
          <w:szCs w:val="24"/>
        </w:rPr>
      </w:pPr>
      <w:bookmarkStart w:id="5" w:name="_Toc135314729"/>
      <w:r w:rsidRPr="00D3543F">
        <w:rPr>
          <w:sz w:val="24"/>
          <w:szCs w:val="24"/>
        </w:rPr>
        <w:t>Inspektor Ochrony Danych</w:t>
      </w:r>
      <w:r w:rsidR="00D3543F">
        <w:rPr>
          <w:sz w:val="24"/>
          <w:szCs w:val="24"/>
        </w:rPr>
        <w:t>.</w:t>
      </w:r>
      <w:bookmarkEnd w:id="5"/>
    </w:p>
    <w:p w14:paraId="5F9515C6" w14:textId="60829FFB" w:rsidR="00DC7068" w:rsidRPr="0062506E" w:rsidRDefault="00DC7068" w:rsidP="0062506E">
      <w:pPr>
        <w:pStyle w:val="NormalnyWeb"/>
        <w:shd w:val="clear" w:color="auto" w:fill="FFFFFF"/>
        <w:spacing w:before="0" w:beforeAutospacing="0" w:after="30" w:afterAutospacing="0"/>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 xml:space="preserve">Wyznaczyliśmy Inspektora Ochrony Danych, z którym możesz się skontaktować tradycyjną pocztą pod adresem siedziby </w:t>
      </w:r>
      <w:r w:rsidR="001B3EEE">
        <w:rPr>
          <w:rFonts w:asciiTheme="majorHAnsi" w:eastAsiaTheme="minorHAnsi" w:hAnsiTheme="majorHAnsi" w:cstheme="majorHAnsi"/>
          <w:sz w:val="18"/>
          <w:szCs w:val="18"/>
          <w:lang w:eastAsia="en-US"/>
        </w:rPr>
        <w:t xml:space="preserve">GOPS </w:t>
      </w:r>
      <w:r w:rsidRPr="0062506E">
        <w:rPr>
          <w:rFonts w:asciiTheme="majorHAnsi" w:eastAsiaTheme="minorHAnsi" w:hAnsiTheme="majorHAnsi" w:cstheme="majorHAnsi"/>
          <w:sz w:val="18"/>
          <w:szCs w:val="18"/>
          <w:lang w:eastAsia="en-US"/>
        </w:rPr>
        <w:t xml:space="preserve">(pkt. </w:t>
      </w:r>
      <w:r w:rsidR="00E7555B">
        <w:rPr>
          <w:rFonts w:asciiTheme="majorHAnsi" w:eastAsiaTheme="minorHAnsi" w:hAnsiTheme="majorHAnsi" w:cstheme="majorHAnsi"/>
          <w:sz w:val="18"/>
          <w:szCs w:val="18"/>
          <w:lang w:eastAsia="en-US"/>
        </w:rPr>
        <w:t>3</w:t>
      </w:r>
      <w:r w:rsidRPr="0062506E">
        <w:rPr>
          <w:rFonts w:asciiTheme="majorHAnsi" w:eastAsiaTheme="minorHAnsi" w:hAnsiTheme="majorHAnsi" w:cstheme="majorHAnsi"/>
          <w:sz w:val="18"/>
          <w:szCs w:val="18"/>
          <w:lang w:eastAsia="en-US"/>
        </w:rPr>
        <w:t xml:space="preserve">) lub </w:t>
      </w:r>
      <w:r w:rsidR="001B3EEE">
        <w:rPr>
          <w:rFonts w:asciiTheme="majorHAnsi" w:eastAsiaTheme="minorHAnsi" w:hAnsiTheme="majorHAnsi" w:cstheme="majorHAnsi"/>
          <w:sz w:val="18"/>
          <w:szCs w:val="18"/>
          <w:lang w:eastAsia="en-US"/>
        </w:rPr>
        <w:t xml:space="preserve">kierując korespondencję </w:t>
      </w:r>
      <w:r w:rsidRPr="0062506E">
        <w:rPr>
          <w:rFonts w:asciiTheme="majorHAnsi" w:eastAsiaTheme="minorHAnsi" w:hAnsiTheme="majorHAnsi" w:cstheme="majorHAnsi"/>
          <w:sz w:val="18"/>
          <w:szCs w:val="18"/>
          <w:lang w:eastAsia="en-US"/>
        </w:rPr>
        <w:t>e-mail</w:t>
      </w:r>
      <w:r w:rsidR="001B3EEE">
        <w:rPr>
          <w:rFonts w:asciiTheme="majorHAnsi" w:eastAsiaTheme="minorHAnsi" w:hAnsiTheme="majorHAnsi" w:cstheme="majorHAnsi"/>
          <w:sz w:val="18"/>
          <w:szCs w:val="18"/>
          <w:lang w:eastAsia="en-US"/>
        </w:rPr>
        <w:t xml:space="preserve"> na adres</w:t>
      </w:r>
      <w:r w:rsidRPr="0062506E">
        <w:rPr>
          <w:rFonts w:asciiTheme="majorHAnsi" w:eastAsiaTheme="minorHAnsi" w:hAnsiTheme="majorHAnsi" w:cstheme="majorHAnsi"/>
          <w:sz w:val="18"/>
          <w:szCs w:val="18"/>
          <w:lang w:eastAsia="en-US"/>
        </w:rPr>
        <w:t xml:space="preserve">: </w:t>
      </w:r>
      <w:hyperlink r:id="rId10" w:history="1">
        <w:r w:rsidR="001B3EEE" w:rsidRPr="0055785A">
          <w:rPr>
            <w:rStyle w:val="Hipercze"/>
            <w:rFonts w:asciiTheme="majorHAnsi" w:eastAsiaTheme="minorHAnsi" w:hAnsiTheme="majorHAnsi" w:cstheme="majorHAnsi"/>
            <w:sz w:val="18"/>
            <w:szCs w:val="18"/>
            <w:lang w:eastAsia="en-US"/>
          </w:rPr>
          <w:t>kinga.hoffmann@apoogeum.pl</w:t>
        </w:r>
      </w:hyperlink>
      <w:r w:rsidR="001B3EEE">
        <w:rPr>
          <w:rFonts w:asciiTheme="majorHAnsi" w:eastAsiaTheme="minorHAnsi" w:hAnsiTheme="majorHAnsi" w:cstheme="majorHAnsi"/>
          <w:sz w:val="18"/>
          <w:szCs w:val="18"/>
          <w:lang w:eastAsia="en-US"/>
        </w:rPr>
        <w:t xml:space="preserve">. </w:t>
      </w:r>
    </w:p>
    <w:p w14:paraId="282CA498" w14:textId="16CC9BAC" w:rsidR="005D287B" w:rsidRPr="0062506E" w:rsidRDefault="00DC7068" w:rsidP="0062506E">
      <w:pPr>
        <w:pStyle w:val="NormalnyWeb"/>
        <w:shd w:val="clear" w:color="auto" w:fill="FFFFFF"/>
        <w:spacing w:before="0" w:beforeAutospacing="0" w:after="30" w:afterAutospacing="0"/>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Z Inspektorem Ochrony Danych można się kontaktować we wszystkich sprawach dotyczących przetwarzania swoich danych osobowych przez administratora oraz korzystania z praw związanych z ich przetwarzaniem.</w:t>
      </w:r>
    </w:p>
    <w:p w14:paraId="5430EF0C" w14:textId="1012A586" w:rsidR="00DA7ABE" w:rsidRPr="00D3543F" w:rsidRDefault="00DA7ABE" w:rsidP="00417E00">
      <w:pPr>
        <w:pStyle w:val="Nagwek2"/>
        <w:numPr>
          <w:ilvl w:val="0"/>
          <w:numId w:val="6"/>
        </w:numPr>
        <w:rPr>
          <w:sz w:val="24"/>
          <w:szCs w:val="24"/>
        </w:rPr>
      </w:pPr>
      <w:bookmarkStart w:id="6" w:name="_Toc135314730"/>
      <w:r w:rsidRPr="00D3543F">
        <w:rPr>
          <w:sz w:val="24"/>
          <w:szCs w:val="24"/>
        </w:rPr>
        <w:t>Bezpieczeństwo danych osobowych.</w:t>
      </w:r>
      <w:bookmarkEnd w:id="6"/>
    </w:p>
    <w:p w14:paraId="3894B6D5" w14:textId="77BF7DBD" w:rsidR="00404B3B" w:rsidRPr="0062506E" w:rsidRDefault="00DA7ABE" w:rsidP="0062506E">
      <w:pPr>
        <w:pStyle w:val="NormalnyWeb"/>
        <w:shd w:val="clear" w:color="auto" w:fill="FFFFFF"/>
        <w:spacing w:before="0" w:beforeAutospacing="0" w:after="30" w:afterAutospacing="0"/>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Podejmujemy szereg działań, aby zabezpieczyć dane osobowe przed przypadkową utratą lub zniszczeniem, fałszowaniem, modyfikacją, manipulacją oraz nieautoryzowanym dostępem i nieuprawnionym ujawnieniem</w:t>
      </w:r>
      <w:r w:rsidR="00CF4399" w:rsidRPr="0062506E">
        <w:rPr>
          <w:rFonts w:asciiTheme="majorHAnsi" w:eastAsiaTheme="minorHAnsi" w:hAnsiTheme="majorHAnsi" w:cstheme="majorHAnsi"/>
          <w:sz w:val="18"/>
          <w:szCs w:val="18"/>
          <w:lang w:eastAsia="en-US"/>
        </w:rPr>
        <w:t>.</w:t>
      </w:r>
    </w:p>
    <w:p w14:paraId="3C22BADA" w14:textId="65DAB0A2" w:rsidR="003C787D" w:rsidRPr="00D3543F" w:rsidRDefault="003C787D" w:rsidP="00417E00">
      <w:pPr>
        <w:pStyle w:val="Nagwek2"/>
        <w:numPr>
          <w:ilvl w:val="0"/>
          <w:numId w:val="6"/>
        </w:numPr>
        <w:rPr>
          <w:sz w:val="24"/>
          <w:szCs w:val="24"/>
        </w:rPr>
      </w:pPr>
      <w:bookmarkStart w:id="7" w:name="_Toc135314731"/>
      <w:r w:rsidRPr="00D3543F">
        <w:rPr>
          <w:sz w:val="24"/>
          <w:szCs w:val="24"/>
        </w:rPr>
        <w:t>Cele</w:t>
      </w:r>
      <w:r w:rsidR="009B795E" w:rsidRPr="00D3543F">
        <w:rPr>
          <w:sz w:val="24"/>
          <w:szCs w:val="24"/>
        </w:rPr>
        <w:t xml:space="preserve">, dla których </w:t>
      </w:r>
      <w:r w:rsidRPr="00D3543F">
        <w:rPr>
          <w:sz w:val="24"/>
          <w:szCs w:val="24"/>
        </w:rPr>
        <w:t>przetwarza</w:t>
      </w:r>
      <w:r w:rsidR="009B795E" w:rsidRPr="00D3543F">
        <w:rPr>
          <w:sz w:val="24"/>
          <w:szCs w:val="24"/>
        </w:rPr>
        <w:t>my</w:t>
      </w:r>
      <w:r w:rsidRPr="00D3543F">
        <w:rPr>
          <w:sz w:val="24"/>
          <w:szCs w:val="24"/>
        </w:rPr>
        <w:t xml:space="preserve"> dan</w:t>
      </w:r>
      <w:r w:rsidR="009B795E" w:rsidRPr="00D3543F">
        <w:rPr>
          <w:sz w:val="24"/>
          <w:szCs w:val="24"/>
        </w:rPr>
        <w:t>e</w:t>
      </w:r>
      <w:r w:rsidRPr="00D3543F">
        <w:rPr>
          <w:sz w:val="24"/>
          <w:szCs w:val="24"/>
        </w:rPr>
        <w:t xml:space="preserve"> osobow</w:t>
      </w:r>
      <w:r w:rsidR="009B795E" w:rsidRPr="00D3543F">
        <w:rPr>
          <w:sz w:val="24"/>
          <w:szCs w:val="24"/>
        </w:rPr>
        <w:t>e.</w:t>
      </w:r>
      <w:bookmarkEnd w:id="7"/>
    </w:p>
    <w:p w14:paraId="1CB1B5A1" w14:textId="76E4CFFE" w:rsidR="00ED1ECA" w:rsidRPr="00ED1ECA" w:rsidRDefault="00ED1ECA" w:rsidP="00ED1ECA">
      <w:pPr>
        <w:spacing w:after="0"/>
        <w:jc w:val="both"/>
        <w:rPr>
          <w:rFonts w:asciiTheme="majorHAnsi" w:hAnsiTheme="majorHAnsi" w:cstheme="majorHAnsi"/>
          <w:sz w:val="18"/>
          <w:szCs w:val="18"/>
        </w:rPr>
      </w:pPr>
      <w:r w:rsidRPr="00ED1ECA">
        <w:rPr>
          <w:rFonts w:asciiTheme="majorHAnsi" w:hAnsiTheme="majorHAnsi" w:cstheme="majorHAnsi"/>
          <w:sz w:val="18"/>
          <w:szCs w:val="18"/>
        </w:rPr>
        <w:t xml:space="preserve">Przetwarzamy dane osobowe przede wszystkim w celach </w:t>
      </w:r>
      <w:r w:rsidR="00015E2F">
        <w:rPr>
          <w:rFonts w:asciiTheme="majorHAnsi" w:hAnsiTheme="majorHAnsi" w:cstheme="majorHAnsi"/>
          <w:sz w:val="18"/>
          <w:szCs w:val="18"/>
        </w:rPr>
        <w:t xml:space="preserve">związanych z realizacją zadań dotyczących </w:t>
      </w:r>
      <w:r w:rsidR="00DD408F">
        <w:rPr>
          <w:rFonts w:asciiTheme="majorHAnsi" w:hAnsiTheme="majorHAnsi" w:cstheme="majorHAnsi"/>
          <w:sz w:val="18"/>
          <w:szCs w:val="18"/>
        </w:rPr>
        <w:t xml:space="preserve">udzielania </w:t>
      </w:r>
      <w:r w:rsidR="00015E2F">
        <w:rPr>
          <w:rFonts w:asciiTheme="majorHAnsi" w:hAnsiTheme="majorHAnsi" w:cstheme="majorHAnsi"/>
          <w:sz w:val="18"/>
          <w:szCs w:val="18"/>
        </w:rPr>
        <w:t xml:space="preserve">pomocy społecznej </w:t>
      </w:r>
      <w:r w:rsidR="00067137">
        <w:rPr>
          <w:rFonts w:asciiTheme="majorHAnsi" w:hAnsiTheme="majorHAnsi" w:cstheme="majorHAnsi"/>
          <w:sz w:val="18"/>
          <w:szCs w:val="18"/>
        </w:rPr>
        <w:t>i wynikają</w:t>
      </w:r>
      <w:r w:rsidR="00CE6DF6">
        <w:rPr>
          <w:rFonts w:asciiTheme="majorHAnsi" w:hAnsiTheme="majorHAnsi" w:cstheme="majorHAnsi"/>
          <w:sz w:val="18"/>
          <w:szCs w:val="18"/>
        </w:rPr>
        <w:t>c</w:t>
      </w:r>
      <w:r w:rsidR="00067137">
        <w:rPr>
          <w:rFonts w:asciiTheme="majorHAnsi" w:hAnsiTheme="majorHAnsi" w:cstheme="majorHAnsi"/>
          <w:sz w:val="18"/>
          <w:szCs w:val="18"/>
        </w:rPr>
        <w:t xml:space="preserve">ych z przepisów </w:t>
      </w:r>
      <w:r w:rsidRPr="00ED1ECA">
        <w:rPr>
          <w:rFonts w:asciiTheme="majorHAnsi" w:hAnsiTheme="majorHAnsi" w:cstheme="majorHAnsi"/>
          <w:sz w:val="18"/>
          <w:szCs w:val="18"/>
        </w:rPr>
        <w:t xml:space="preserve">oraz zadań powierzonych </w:t>
      </w:r>
      <w:r w:rsidR="004E426D">
        <w:rPr>
          <w:rFonts w:asciiTheme="majorHAnsi" w:hAnsiTheme="majorHAnsi" w:cstheme="majorHAnsi"/>
          <w:sz w:val="18"/>
          <w:szCs w:val="18"/>
        </w:rPr>
        <w:t>jednostkom pomocy społecznej</w:t>
      </w:r>
      <w:r w:rsidRPr="00ED1ECA">
        <w:rPr>
          <w:rFonts w:asciiTheme="majorHAnsi" w:hAnsiTheme="majorHAnsi" w:cstheme="majorHAnsi"/>
          <w:sz w:val="18"/>
          <w:szCs w:val="18"/>
        </w:rPr>
        <w:t xml:space="preserve">, m.in.: ustawy o </w:t>
      </w:r>
      <w:r w:rsidR="00E21069">
        <w:rPr>
          <w:rFonts w:asciiTheme="majorHAnsi" w:hAnsiTheme="majorHAnsi" w:cstheme="majorHAnsi"/>
          <w:sz w:val="18"/>
          <w:szCs w:val="18"/>
        </w:rPr>
        <w:t>pomocy społecznej</w:t>
      </w:r>
      <w:r w:rsidR="002B1F30">
        <w:rPr>
          <w:rFonts w:asciiTheme="majorHAnsi" w:hAnsiTheme="majorHAnsi" w:cstheme="majorHAnsi"/>
          <w:sz w:val="18"/>
          <w:szCs w:val="18"/>
        </w:rPr>
        <w:t xml:space="preserve">, dodatkach mieszkaniowych, </w:t>
      </w:r>
      <w:r w:rsidR="00F55096">
        <w:rPr>
          <w:rFonts w:asciiTheme="majorHAnsi" w:hAnsiTheme="majorHAnsi" w:cstheme="majorHAnsi"/>
          <w:sz w:val="18"/>
          <w:szCs w:val="18"/>
        </w:rPr>
        <w:t xml:space="preserve">pomocy państwa w wychowywaniu dzieci, </w:t>
      </w:r>
      <w:r w:rsidR="00B0513E">
        <w:rPr>
          <w:rFonts w:asciiTheme="majorHAnsi" w:hAnsiTheme="majorHAnsi" w:cstheme="majorHAnsi"/>
          <w:sz w:val="18"/>
          <w:szCs w:val="18"/>
        </w:rPr>
        <w:t>świadczeniach rodzinnych</w:t>
      </w:r>
      <w:r w:rsidR="00071B55">
        <w:rPr>
          <w:rFonts w:asciiTheme="majorHAnsi" w:hAnsiTheme="majorHAnsi" w:cstheme="majorHAnsi"/>
          <w:sz w:val="18"/>
          <w:szCs w:val="18"/>
        </w:rPr>
        <w:t xml:space="preserve"> </w:t>
      </w:r>
      <w:r w:rsidRPr="00ED1ECA">
        <w:rPr>
          <w:rFonts w:asciiTheme="majorHAnsi" w:hAnsiTheme="majorHAnsi" w:cstheme="majorHAnsi"/>
          <w:sz w:val="18"/>
          <w:szCs w:val="18"/>
        </w:rPr>
        <w:t>oraz innych przepisów w zakresie realizacji zadań administratora.</w:t>
      </w:r>
    </w:p>
    <w:p w14:paraId="6891988F" w14:textId="77777777" w:rsidR="00ED1ECA" w:rsidRPr="0098648F" w:rsidRDefault="00ED1ECA" w:rsidP="0098648F">
      <w:pPr>
        <w:spacing w:after="0"/>
        <w:jc w:val="both"/>
        <w:rPr>
          <w:rFonts w:asciiTheme="majorHAnsi" w:hAnsiTheme="majorHAnsi" w:cstheme="majorHAnsi"/>
          <w:sz w:val="18"/>
          <w:szCs w:val="18"/>
        </w:rPr>
      </w:pPr>
      <w:r w:rsidRPr="0098648F">
        <w:rPr>
          <w:rFonts w:asciiTheme="majorHAnsi" w:hAnsiTheme="majorHAnsi" w:cstheme="majorHAnsi"/>
          <w:sz w:val="18"/>
          <w:szCs w:val="18"/>
        </w:rPr>
        <w:t>W zależności od celu, zastosowanie mogą mieć różne sposoby zbierania danych, podstawy prawne ich przetwarzania, w tym udostępniania oraz okresy ich przechowywania. Zbieramy tylko te dane, które są konieczne do realizacji celu, np. żeby załatwić sprawę, którą do nas kierujesz.</w:t>
      </w:r>
    </w:p>
    <w:p w14:paraId="34969332" w14:textId="1DB4F311" w:rsidR="00ED1ECA" w:rsidRPr="0098648F" w:rsidRDefault="00ED1ECA" w:rsidP="0098648F">
      <w:pPr>
        <w:spacing w:after="60"/>
        <w:jc w:val="both"/>
        <w:rPr>
          <w:rFonts w:asciiTheme="majorHAnsi" w:hAnsiTheme="majorHAnsi" w:cstheme="majorHAnsi"/>
          <w:sz w:val="18"/>
          <w:szCs w:val="18"/>
        </w:rPr>
      </w:pPr>
      <w:r w:rsidRPr="0098648F">
        <w:rPr>
          <w:rFonts w:ascii="Calibri Light" w:eastAsia="Times New Roman" w:hAnsi="Calibri Light" w:cs="Calibri Light"/>
          <w:bCs/>
          <w:kern w:val="36"/>
          <w:sz w:val="18"/>
          <w:szCs w:val="18"/>
          <w:lang w:eastAsia="pl-PL"/>
        </w:rPr>
        <w:t>Ze szczegółową informacją dotyczącą celów przetwarzania m</w:t>
      </w:r>
      <w:r w:rsidR="0016704A">
        <w:rPr>
          <w:rFonts w:ascii="Calibri Light" w:eastAsia="Times New Roman" w:hAnsi="Calibri Light" w:cs="Calibri Light"/>
          <w:bCs/>
          <w:kern w:val="36"/>
          <w:sz w:val="18"/>
          <w:szCs w:val="18"/>
          <w:lang w:eastAsia="pl-PL"/>
        </w:rPr>
        <w:t>ożna</w:t>
      </w:r>
      <w:r w:rsidRPr="0098648F">
        <w:rPr>
          <w:rFonts w:ascii="Calibri Light" w:eastAsia="Times New Roman" w:hAnsi="Calibri Light" w:cs="Calibri Light"/>
          <w:bCs/>
          <w:kern w:val="36"/>
          <w:sz w:val="18"/>
          <w:szCs w:val="18"/>
          <w:lang w:eastAsia="pl-PL"/>
        </w:rPr>
        <w:t xml:space="preserve"> się zapoznać na stronach </w:t>
      </w:r>
      <w:r w:rsidR="0016704A">
        <w:rPr>
          <w:rFonts w:ascii="Calibri Light" w:eastAsia="Times New Roman" w:hAnsi="Calibri Light" w:cs="Calibri Light"/>
          <w:bCs/>
          <w:kern w:val="36"/>
          <w:sz w:val="18"/>
          <w:szCs w:val="18"/>
          <w:lang w:eastAsia="pl-PL"/>
        </w:rPr>
        <w:t xml:space="preserve">GOPS </w:t>
      </w:r>
      <w:r w:rsidRPr="0098648F">
        <w:rPr>
          <w:rFonts w:ascii="Calibri Light" w:eastAsia="Times New Roman" w:hAnsi="Calibri Light" w:cs="Calibri Light"/>
          <w:bCs/>
          <w:kern w:val="36"/>
          <w:sz w:val="18"/>
          <w:szCs w:val="18"/>
          <w:lang w:eastAsia="pl-PL"/>
        </w:rPr>
        <w:t>w folderze „</w:t>
      </w:r>
      <w:r w:rsidR="006A4602">
        <w:rPr>
          <w:rFonts w:ascii="Calibri Light" w:eastAsia="Times New Roman" w:hAnsi="Calibri Light" w:cs="Calibri Light"/>
          <w:bCs/>
          <w:kern w:val="36"/>
          <w:sz w:val="18"/>
          <w:szCs w:val="18"/>
          <w:lang w:eastAsia="pl-PL"/>
        </w:rPr>
        <w:t xml:space="preserve">Klauzule </w:t>
      </w:r>
      <w:r w:rsidR="006A4602" w:rsidRPr="00E248D2">
        <w:rPr>
          <w:rFonts w:ascii="Calibri Light" w:eastAsia="Times New Roman" w:hAnsi="Calibri Light" w:cs="Calibri Light"/>
          <w:bCs/>
          <w:kern w:val="36"/>
          <w:sz w:val="18"/>
          <w:szCs w:val="18"/>
          <w:lang w:eastAsia="pl-PL"/>
        </w:rPr>
        <w:t>informacyjne”,</w:t>
      </w:r>
      <w:r w:rsidRPr="00E248D2">
        <w:rPr>
          <w:rFonts w:ascii="Calibri Light" w:eastAsia="Times New Roman" w:hAnsi="Calibri Light" w:cs="Calibri Light"/>
          <w:bCs/>
          <w:kern w:val="36"/>
          <w:sz w:val="18"/>
          <w:szCs w:val="18"/>
          <w:lang w:eastAsia="pl-PL"/>
        </w:rPr>
        <w:t xml:space="preserve"> zamieszonym pod adresem: </w:t>
      </w:r>
      <w:hyperlink r:id="rId11" w:history="1">
        <w:r w:rsidR="00E248D2" w:rsidRPr="00E248D2">
          <w:rPr>
            <w:rStyle w:val="Hipercze"/>
            <w:sz w:val="18"/>
            <w:szCs w:val="18"/>
          </w:rPr>
          <w:t>https://gopslubicz.pl/klauzule-informacyjne</w:t>
        </w:r>
      </w:hyperlink>
      <w:r w:rsidR="00E248D2" w:rsidRPr="00E248D2">
        <w:rPr>
          <w:sz w:val="18"/>
          <w:szCs w:val="18"/>
        </w:rPr>
        <w:t>.</w:t>
      </w:r>
      <w:r w:rsidR="00E248D2" w:rsidRPr="00E248D2">
        <w:rPr>
          <w:rFonts w:ascii="Calibri Light" w:eastAsia="Times New Roman" w:hAnsi="Calibri Light" w:cs="Calibri Light"/>
          <w:bCs/>
          <w:kern w:val="36"/>
          <w:sz w:val="18"/>
          <w:szCs w:val="18"/>
          <w:lang w:eastAsia="pl-PL"/>
        </w:rPr>
        <w:t xml:space="preserve"> </w:t>
      </w:r>
      <w:r w:rsidRPr="00E248D2">
        <w:rPr>
          <w:rFonts w:ascii="Calibri Light" w:eastAsia="Times New Roman" w:hAnsi="Calibri Light" w:cs="Calibri Light"/>
          <w:bCs/>
          <w:kern w:val="36"/>
          <w:sz w:val="18"/>
          <w:szCs w:val="18"/>
          <w:lang w:eastAsia="pl-PL"/>
        </w:rPr>
        <w:t xml:space="preserve"> Ponadto, cele</w:t>
      </w:r>
      <w:r w:rsidRPr="0098648F">
        <w:rPr>
          <w:rFonts w:ascii="Calibri Light" w:eastAsia="Times New Roman" w:hAnsi="Calibri Light" w:cs="Calibri Light"/>
          <w:bCs/>
          <w:kern w:val="36"/>
          <w:sz w:val="18"/>
          <w:szCs w:val="18"/>
          <w:lang w:eastAsia="pl-PL"/>
        </w:rPr>
        <w:t xml:space="preserve"> przetwarzania </w:t>
      </w:r>
      <w:r w:rsidR="003A0A9F">
        <w:rPr>
          <w:rFonts w:ascii="Calibri Light" w:eastAsia="Times New Roman" w:hAnsi="Calibri Light" w:cs="Calibri Light"/>
          <w:bCs/>
          <w:kern w:val="36"/>
          <w:sz w:val="18"/>
          <w:szCs w:val="18"/>
          <w:lang w:eastAsia="pl-PL"/>
        </w:rPr>
        <w:t xml:space="preserve">są </w:t>
      </w:r>
      <w:r w:rsidRPr="0098648F">
        <w:rPr>
          <w:rFonts w:ascii="Calibri Light" w:eastAsia="Times New Roman" w:hAnsi="Calibri Light" w:cs="Calibri Light"/>
          <w:bCs/>
          <w:kern w:val="36"/>
          <w:sz w:val="18"/>
          <w:szCs w:val="18"/>
          <w:lang w:eastAsia="pl-PL"/>
        </w:rPr>
        <w:t>każdorazowo przekaz</w:t>
      </w:r>
      <w:r w:rsidR="003A0A9F">
        <w:rPr>
          <w:rFonts w:ascii="Calibri Light" w:eastAsia="Times New Roman" w:hAnsi="Calibri Light" w:cs="Calibri Light"/>
          <w:bCs/>
          <w:kern w:val="36"/>
          <w:sz w:val="18"/>
          <w:szCs w:val="18"/>
          <w:lang w:eastAsia="pl-PL"/>
        </w:rPr>
        <w:t>ywane w</w:t>
      </w:r>
      <w:r w:rsidRPr="0098648F">
        <w:rPr>
          <w:rFonts w:ascii="Calibri Light" w:eastAsia="Times New Roman" w:hAnsi="Calibri Light" w:cs="Calibri Light"/>
          <w:bCs/>
          <w:kern w:val="36"/>
          <w:sz w:val="18"/>
          <w:szCs w:val="18"/>
          <w:lang w:eastAsia="pl-PL"/>
        </w:rPr>
        <w:t xml:space="preserve"> związku z załatwieniem konkretnej sprawy.</w:t>
      </w:r>
    </w:p>
    <w:p w14:paraId="15D0B6CA" w14:textId="6924A095" w:rsidR="00AC6E4F" w:rsidRPr="00D3543F" w:rsidRDefault="00AC6E4F" w:rsidP="00417E00">
      <w:pPr>
        <w:pStyle w:val="Nagwek2"/>
        <w:numPr>
          <w:ilvl w:val="0"/>
          <w:numId w:val="6"/>
        </w:numPr>
        <w:rPr>
          <w:sz w:val="24"/>
          <w:szCs w:val="24"/>
        </w:rPr>
      </w:pPr>
      <w:bookmarkStart w:id="8" w:name="_Toc135314732"/>
      <w:r w:rsidRPr="00D3543F">
        <w:rPr>
          <w:sz w:val="24"/>
          <w:szCs w:val="24"/>
        </w:rPr>
        <w:t>Jaką mamy podstawę prawną przetwarzania danych osobowych?</w:t>
      </w:r>
      <w:bookmarkEnd w:id="8"/>
    </w:p>
    <w:p w14:paraId="5F5C971E" w14:textId="77777777" w:rsidR="008A3287" w:rsidRPr="0062506E" w:rsidRDefault="00D91B77" w:rsidP="00310D64">
      <w:pPr>
        <w:pStyle w:val="Nagwek2"/>
        <w:spacing w:before="0"/>
        <w:jc w:val="both"/>
        <w:rPr>
          <w:rFonts w:eastAsiaTheme="minorHAnsi" w:cstheme="majorHAnsi"/>
          <w:color w:val="auto"/>
          <w:sz w:val="18"/>
          <w:szCs w:val="18"/>
        </w:rPr>
      </w:pPr>
      <w:bookmarkStart w:id="9" w:name="_Toc32960991"/>
      <w:bookmarkStart w:id="10" w:name="_Toc50392766"/>
      <w:bookmarkStart w:id="11" w:name="_Toc52223988"/>
      <w:bookmarkStart w:id="12" w:name="_Toc67472525"/>
      <w:bookmarkStart w:id="13" w:name="_Toc135314733"/>
      <w:r w:rsidRPr="0062506E">
        <w:rPr>
          <w:rFonts w:eastAsiaTheme="minorHAnsi" w:cstheme="majorHAnsi"/>
          <w:color w:val="auto"/>
          <w:sz w:val="18"/>
          <w:szCs w:val="18"/>
        </w:rPr>
        <w:t>P</w:t>
      </w:r>
      <w:r w:rsidR="00AC6E4F" w:rsidRPr="0062506E">
        <w:rPr>
          <w:rFonts w:eastAsiaTheme="minorHAnsi" w:cstheme="majorHAnsi"/>
          <w:color w:val="auto"/>
          <w:sz w:val="18"/>
          <w:szCs w:val="18"/>
        </w:rPr>
        <w:t xml:space="preserve">odstawa prawna do </w:t>
      </w:r>
      <w:r w:rsidR="00DF4F42" w:rsidRPr="0062506E">
        <w:rPr>
          <w:rFonts w:eastAsiaTheme="minorHAnsi" w:cstheme="majorHAnsi"/>
          <w:color w:val="auto"/>
          <w:sz w:val="18"/>
          <w:szCs w:val="18"/>
        </w:rPr>
        <w:t xml:space="preserve">przetwarzania </w:t>
      </w:r>
      <w:r w:rsidR="00AC6E4F" w:rsidRPr="0062506E">
        <w:rPr>
          <w:rFonts w:eastAsiaTheme="minorHAnsi" w:cstheme="majorHAnsi"/>
          <w:color w:val="auto"/>
          <w:sz w:val="18"/>
          <w:szCs w:val="18"/>
        </w:rPr>
        <w:t xml:space="preserve">danych osobowych </w:t>
      </w:r>
      <w:r w:rsidRPr="0062506E">
        <w:rPr>
          <w:rFonts w:eastAsiaTheme="minorHAnsi" w:cstheme="majorHAnsi"/>
          <w:color w:val="auto"/>
          <w:sz w:val="18"/>
          <w:szCs w:val="18"/>
        </w:rPr>
        <w:t xml:space="preserve">jest </w:t>
      </w:r>
      <w:r w:rsidR="00AC6E4F" w:rsidRPr="0062506E">
        <w:rPr>
          <w:rFonts w:eastAsiaTheme="minorHAnsi" w:cstheme="majorHAnsi"/>
          <w:color w:val="auto"/>
          <w:sz w:val="18"/>
          <w:szCs w:val="18"/>
        </w:rPr>
        <w:t>zależ</w:t>
      </w:r>
      <w:r w:rsidRPr="0062506E">
        <w:rPr>
          <w:rFonts w:eastAsiaTheme="minorHAnsi" w:cstheme="majorHAnsi"/>
          <w:color w:val="auto"/>
          <w:sz w:val="18"/>
          <w:szCs w:val="18"/>
        </w:rPr>
        <w:t>na</w:t>
      </w:r>
      <w:r w:rsidR="00AC6E4F" w:rsidRPr="0062506E">
        <w:rPr>
          <w:rFonts w:eastAsiaTheme="minorHAnsi" w:cstheme="majorHAnsi"/>
          <w:color w:val="auto"/>
          <w:sz w:val="18"/>
          <w:szCs w:val="18"/>
        </w:rPr>
        <w:t xml:space="preserve"> od konkretnego celu, dla którego je zebraliśmy</w:t>
      </w:r>
      <w:r w:rsidR="00310D64" w:rsidRPr="0062506E">
        <w:rPr>
          <w:rFonts w:eastAsiaTheme="minorHAnsi" w:cstheme="majorHAnsi"/>
          <w:color w:val="auto"/>
          <w:sz w:val="18"/>
          <w:szCs w:val="18"/>
        </w:rPr>
        <w:t>.</w:t>
      </w:r>
      <w:r w:rsidR="00C17767" w:rsidRPr="0062506E">
        <w:rPr>
          <w:rFonts w:eastAsiaTheme="minorHAnsi" w:cstheme="majorHAnsi"/>
          <w:color w:val="auto"/>
          <w:sz w:val="18"/>
          <w:szCs w:val="18"/>
        </w:rPr>
        <w:t xml:space="preserve"> </w:t>
      </w:r>
      <w:r w:rsidR="008A3287" w:rsidRPr="0062506E">
        <w:rPr>
          <w:rFonts w:eastAsiaTheme="minorHAnsi" w:cstheme="majorHAnsi"/>
          <w:color w:val="auto"/>
          <w:sz w:val="18"/>
          <w:szCs w:val="18"/>
        </w:rPr>
        <w:t>Najczęściej podstawę prawną przetwarzania danych stanowić będzie</w:t>
      </w:r>
      <w:r w:rsidR="009B4A06" w:rsidRPr="0062506E">
        <w:rPr>
          <w:rFonts w:eastAsiaTheme="minorHAnsi" w:cstheme="majorHAnsi"/>
          <w:color w:val="auto"/>
          <w:sz w:val="18"/>
          <w:szCs w:val="18"/>
        </w:rPr>
        <w:t>:</w:t>
      </w:r>
      <w:bookmarkEnd w:id="9"/>
      <w:bookmarkEnd w:id="10"/>
      <w:bookmarkEnd w:id="11"/>
      <w:bookmarkEnd w:id="12"/>
      <w:bookmarkEnd w:id="13"/>
    </w:p>
    <w:p w14:paraId="040D34C8" w14:textId="77777777" w:rsidR="00D72A31" w:rsidRPr="00BF41C4" w:rsidRDefault="00D72A31" w:rsidP="00D72A31">
      <w:pPr>
        <w:pStyle w:val="Nagwek2"/>
        <w:numPr>
          <w:ilvl w:val="0"/>
          <w:numId w:val="2"/>
        </w:numPr>
        <w:jc w:val="both"/>
        <w:rPr>
          <w:rFonts w:eastAsiaTheme="minorHAnsi" w:cstheme="majorHAnsi"/>
          <w:color w:val="auto"/>
          <w:sz w:val="18"/>
          <w:szCs w:val="18"/>
        </w:rPr>
      </w:pPr>
      <w:bookmarkStart w:id="14" w:name="_Toc135314734"/>
      <w:bookmarkStart w:id="15" w:name="_Toc19610844"/>
      <w:bookmarkStart w:id="16" w:name="_Toc19626277"/>
      <w:bookmarkStart w:id="17" w:name="_Toc19640701"/>
      <w:bookmarkStart w:id="18" w:name="_Toc19707427"/>
      <w:bookmarkStart w:id="19" w:name="_Toc51320070"/>
      <w:r w:rsidRPr="00BF41C4">
        <w:rPr>
          <w:rFonts w:eastAsiaTheme="minorHAnsi" w:cstheme="majorHAnsi"/>
          <w:color w:val="auto"/>
          <w:sz w:val="18"/>
          <w:szCs w:val="18"/>
        </w:rPr>
        <w:t>wypełnianie określonego obowiązku prawnego wynikającego z przepisów prawa i ciążącego na administratorze (art. 6 ust. 1 lit. c RODO, art. 9 ust. 2 lit. b RODO);</w:t>
      </w:r>
      <w:bookmarkEnd w:id="14"/>
    </w:p>
    <w:p w14:paraId="09AE8E4D" w14:textId="77777777" w:rsidR="00D72A31" w:rsidRPr="00BF41C4" w:rsidRDefault="00D72A31" w:rsidP="00D72A31">
      <w:pPr>
        <w:pStyle w:val="Nagwek2"/>
        <w:numPr>
          <w:ilvl w:val="0"/>
          <w:numId w:val="2"/>
        </w:numPr>
        <w:jc w:val="both"/>
        <w:rPr>
          <w:rFonts w:eastAsiaTheme="minorHAnsi" w:cstheme="majorHAnsi"/>
          <w:color w:val="auto"/>
          <w:sz w:val="18"/>
          <w:szCs w:val="18"/>
        </w:rPr>
      </w:pPr>
      <w:bookmarkStart w:id="20" w:name="_Toc135314735"/>
      <w:r w:rsidRPr="00BF41C4">
        <w:rPr>
          <w:rFonts w:eastAsiaTheme="minorHAnsi" w:cstheme="majorHAnsi"/>
          <w:color w:val="auto"/>
          <w:sz w:val="18"/>
          <w:szCs w:val="18"/>
        </w:rPr>
        <w:t>wykonanie zadania realizowanego w interesie publicznym lub w ramach sprawowania władzy publicznej powierzonej administratorowi (art. 6 ust. 1 lit. e RODO, art. 9 ust. 2 lit. g, i, j RODO);</w:t>
      </w:r>
      <w:bookmarkEnd w:id="20"/>
    </w:p>
    <w:p w14:paraId="0E7A4747" w14:textId="5F368DA8" w:rsidR="00D72A31" w:rsidRDefault="00D72A31" w:rsidP="008C57DF">
      <w:pPr>
        <w:pStyle w:val="Nagwek2"/>
        <w:numPr>
          <w:ilvl w:val="0"/>
          <w:numId w:val="2"/>
        </w:numPr>
        <w:jc w:val="both"/>
        <w:rPr>
          <w:rFonts w:eastAsiaTheme="minorHAnsi" w:cstheme="majorHAnsi"/>
          <w:color w:val="auto"/>
          <w:sz w:val="18"/>
          <w:szCs w:val="18"/>
        </w:rPr>
      </w:pPr>
      <w:bookmarkStart w:id="21" w:name="_Toc135314736"/>
      <w:r w:rsidRPr="00BF41C4">
        <w:rPr>
          <w:rFonts w:eastAsiaTheme="minorHAnsi" w:cstheme="majorHAnsi"/>
          <w:color w:val="auto"/>
          <w:sz w:val="18"/>
          <w:szCs w:val="18"/>
        </w:rPr>
        <w:t>zawarci</w:t>
      </w:r>
      <w:r w:rsidR="008C57DF" w:rsidRPr="008C57DF">
        <w:rPr>
          <w:rFonts w:eastAsiaTheme="minorHAnsi" w:cstheme="majorHAnsi"/>
          <w:color w:val="auto"/>
          <w:sz w:val="18"/>
          <w:szCs w:val="18"/>
        </w:rPr>
        <w:t>e</w:t>
      </w:r>
      <w:r w:rsidRPr="00BF41C4">
        <w:rPr>
          <w:rFonts w:eastAsiaTheme="minorHAnsi" w:cstheme="majorHAnsi"/>
          <w:color w:val="auto"/>
          <w:sz w:val="18"/>
          <w:szCs w:val="18"/>
        </w:rPr>
        <w:t xml:space="preserve"> i realizacja umowy np. na wykonanie usługi lub dostawy, a także w przypadku działań zmierzających do jej zawarcia (art. 6 ust. 1 lit. b RODO)</w:t>
      </w:r>
      <w:r w:rsidR="00A441E2">
        <w:rPr>
          <w:rFonts w:eastAsiaTheme="minorHAnsi" w:cstheme="majorHAnsi"/>
          <w:color w:val="auto"/>
          <w:sz w:val="18"/>
          <w:szCs w:val="18"/>
        </w:rPr>
        <w:t>;</w:t>
      </w:r>
      <w:bookmarkEnd w:id="21"/>
    </w:p>
    <w:p w14:paraId="65DFE189" w14:textId="094A7495" w:rsidR="00A441E2" w:rsidRPr="0062506E" w:rsidRDefault="00A441E2" w:rsidP="00FF413A">
      <w:pPr>
        <w:pStyle w:val="NormalnyWeb"/>
        <w:numPr>
          <w:ilvl w:val="0"/>
          <w:numId w:val="2"/>
        </w:numPr>
        <w:shd w:val="clear" w:color="auto" w:fill="FFFFFF"/>
        <w:spacing w:before="0" w:beforeAutospacing="0" w:after="60" w:afterAutospacing="0"/>
        <w:ind w:left="714" w:hanging="357"/>
        <w:jc w:val="both"/>
        <w:rPr>
          <w:rFonts w:asciiTheme="majorHAnsi" w:eastAsiaTheme="minorHAnsi" w:hAnsiTheme="majorHAnsi" w:cstheme="majorHAnsi"/>
          <w:sz w:val="18"/>
          <w:szCs w:val="18"/>
          <w:lang w:eastAsia="en-US"/>
        </w:rPr>
      </w:pPr>
      <w:bookmarkStart w:id="22" w:name="_Toc32960994"/>
      <w:bookmarkStart w:id="23" w:name="_Toc50392769"/>
      <w:bookmarkStart w:id="24" w:name="_Toc52223991"/>
      <w:r w:rsidRPr="0062506E">
        <w:rPr>
          <w:rFonts w:asciiTheme="majorHAnsi" w:eastAsiaTheme="minorHAnsi" w:hAnsiTheme="majorHAnsi" w:cstheme="majorHAnsi"/>
          <w:sz w:val="18"/>
          <w:szCs w:val="18"/>
          <w:lang w:eastAsia="en-US"/>
        </w:rPr>
        <w:t>realizacja prawnie uzasadnionych interesów administratora, którymi są m.in. dokumentowanie wiążących nas umów celem zabezpieczenia informacji na wypadek prawnej potrzeby wykazania faktów (art. 6 ust. 1 lit. f RODO)</w:t>
      </w:r>
      <w:bookmarkEnd w:id="22"/>
      <w:bookmarkEnd w:id="23"/>
      <w:bookmarkEnd w:id="24"/>
      <w:r>
        <w:rPr>
          <w:rFonts w:asciiTheme="majorHAnsi" w:eastAsiaTheme="minorHAnsi" w:hAnsiTheme="majorHAnsi" w:cstheme="majorHAnsi"/>
          <w:sz w:val="18"/>
          <w:szCs w:val="18"/>
          <w:lang w:eastAsia="en-US"/>
        </w:rPr>
        <w:t>.</w:t>
      </w:r>
    </w:p>
    <w:p w14:paraId="5ABB7E0F" w14:textId="0C8DDBA3" w:rsidR="00A441E2" w:rsidRPr="00A441E2" w:rsidRDefault="00A441E2" w:rsidP="00A441E2">
      <w:pPr>
        <w:spacing w:after="60"/>
        <w:rPr>
          <w:rFonts w:asciiTheme="majorHAnsi" w:hAnsiTheme="majorHAnsi" w:cstheme="majorHAnsi"/>
          <w:sz w:val="18"/>
          <w:szCs w:val="18"/>
        </w:rPr>
      </w:pPr>
      <w:r w:rsidRPr="00A441E2">
        <w:rPr>
          <w:rFonts w:asciiTheme="majorHAnsi" w:hAnsiTheme="majorHAnsi" w:cstheme="majorHAnsi"/>
          <w:sz w:val="18"/>
          <w:szCs w:val="18"/>
        </w:rPr>
        <w:t xml:space="preserve">Ilekroć przetwarzamy dane osobowe w oparciu o prawnie uzasadniony interes administratora, staramy się przeanalizować </w:t>
      </w:r>
      <w:r w:rsidRPr="00A441E2">
        <w:rPr>
          <w:rFonts w:asciiTheme="majorHAnsi" w:hAnsiTheme="majorHAnsi" w:cstheme="majorHAnsi"/>
          <w:sz w:val="18"/>
          <w:szCs w:val="18"/>
        </w:rPr>
        <w:br/>
        <w:t>i zrównoważyć nasz interes oraz jego potencjalny wpływ na osobę i jej prawa wynikające z RODO. Nie przetwarzamy danych osobowych na podstawie prawnie uzasadnionego interesu w przypadku, gdy jego wpływ na osobę przeważałby nad naszymi uzasadnionymi interesami</w:t>
      </w:r>
      <w:r>
        <w:rPr>
          <w:rFonts w:asciiTheme="majorHAnsi" w:hAnsiTheme="majorHAnsi" w:cstheme="majorHAnsi"/>
          <w:sz w:val="18"/>
          <w:szCs w:val="18"/>
        </w:rPr>
        <w:t>.</w:t>
      </w:r>
    </w:p>
    <w:p w14:paraId="2A6B07C2" w14:textId="66EA8725" w:rsidR="009B4A06" w:rsidRDefault="00982E94" w:rsidP="0062506E">
      <w:pPr>
        <w:pStyle w:val="Nagwek2"/>
        <w:spacing w:before="0"/>
        <w:jc w:val="both"/>
        <w:rPr>
          <w:rFonts w:eastAsiaTheme="minorHAnsi" w:cstheme="majorHAnsi"/>
          <w:color w:val="auto"/>
          <w:sz w:val="18"/>
          <w:szCs w:val="18"/>
        </w:rPr>
      </w:pPr>
      <w:bookmarkStart w:id="25" w:name="_Toc67472527"/>
      <w:bookmarkStart w:id="26" w:name="_Toc135314737"/>
      <w:bookmarkEnd w:id="15"/>
      <w:bookmarkEnd w:id="16"/>
      <w:bookmarkEnd w:id="17"/>
      <w:bookmarkEnd w:id="18"/>
      <w:bookmarkEnd w:id="19"/>
      <w:r w:rsidRPr="0062506E">
        <w:rPr>
          <w:rFonts w:eastAsiaTheme="minorHAnsi" w:cstheme="majorHAnsi"/>
          <w:color w:val="auto"/>
          <w:sz w:val="18"/>
          <w:szCs w:val="18"/>
        </w:rPr>
        <w:t xml:space="preserve">W szczególnych sytuacjach podstawę prawną przetwarzania danych osobowych może stanowić </w:t>
      </w:r>
      <w:r w:rsidR="009B4A06" w:rsidRPr="0062506E">
        <w:rPr>
          <w:rFonts w:eastAsiaTheme="minorHAnsi" w:cstheme="majorHAnsi"/>
          <w:color w:val="auto"/>
          <w:sz w:val="18"/>
          <w:szCs w:val="18"/>
        </w:rPr>
        <w:t>dobrowolnie</w:t>
      </w:r>
      <w:r w:rsidR="00774BA5" w:rsidRPr="0062506E">
        <w:rPr>
          <w:rFonts w:eastAsiaTheme="minorHAnsi" w:cstheme="majorHAnsi"/>
          <w:color w:val="auto"/>
          <w:sz w:val="18"/>
          <w:szCs w:val="18"/>
        </w:rPr>
        <w:t xml:space="preserve"> </w:t>
      </w:r>
      <w:r w:rsidR="00220A6B" w:rsidRPr="0062506E">
        <w:rPr>
          <w:rFonts w:eastAsiaTheme="minorHAnsi" w:cstheme="majorHAnsi"/>
          <w:color w:val="auto"/>
          <w:sz w:val="18"/>
          <w:szCs w:val="18"/>
        </w:rPr>
        <w:t>wyrażona zgoda</w:t>
      </w:r>
      <w:r w:rsidR="00A5517D" w:rsidRPr="0062506E">
        <w:rPr>
          <w:rFonts w:eastAsiaTheme="minorHAnsi" w:cstheme="majorHAnsi"/>
          <w:color w:val="auto"/>
          <w:sz w:val="18"/>
          <w:szCs w:val="18"/>
        </w:rPr>
        <w:t xml:space="preserve"> w zakresie i celu wskazanym w treści zgody</w:t>
      </w:r>
      <w:r w:rsidR="00220A6B" w:rsidRPr="0062506E">
        <w:rPr>
          <w:rFonts w:eastAsiaTheme="minorHAnsi" w:cstheme="majorHAnsi"/>
          <w:color w:val="auto"/>
          <w:sz w:val="18"/>
          <w:szCs w:val="18"/>
        </w:rPr>
        <w:t xml:space="preserve">, np. </w:t>
      </w:r>
      <w:r w:rsidR="00F60333" w:rsidRPr="0062506E">
        <w:rPr>
          <w:rFonts w:eastAsiaTheme="minorHAnsi" w:cstheme="majorHAnsi"/>
          <w:color w:val="auto"/>
          <w:sz w:val="18"/>
          <w:szCs w:val="18"/>
        </w:rPr>
        <w:t>w sytuacji, gdy podanie danych nie jest obowiązkiem prawnym</w:t>
      </w:r>
      <w:r w:rsidR="00F076A3" w:rsidRPr="0062506E">
        <w:rPr>
          <w:rFonts w:eastAsiaTheme="minorHAnsi" w:cstheme="majorHAnsi"/>
          <w:color w:val="auto"/>
          <w:sz w:val="18"/>
          <w:szCs w:val="18"/>
        </w:rPr>
        <w:t xml:space="preserve"> ani nie jest niezbędne do realizacji umowy</w:t>
      </w:r>
      <w:r w:rsidRPr="0062506E">
        <w:rPr>
          <w:rFonts w:eastAsiaTheme="minorHAnsi" w:cstheme="majorHAnsi"/>
          <w:color w:val="auto"/>
          <w:sz w:val="18"/>
          <w:szCs w:val="18"/>
        </w:rPr>
        <w:t xml:space="preserve"> ale może ułatwić lub przyspieszyć komunikację w sprawie, którą do nas kierujesz.</w:t>
      </w:r>
      <w:bookmarkEnd w:id="25"/>
      <w:bookmarkEnd w:id="26"/>
      <w:r w:rsidRPr="0062506E">
        <w:rPr>
          <w:rFonts w:eastAsiaTheme="minorHAnsi" w:cstheme="majorHAnsi"/>
          <w:color w:val="auto"/>
          <w:sz w:val="18"/>
          <w:szCs w:val="18"/>
        </w:rPr>
        <w:t xml:space="preserve"> </w:t>
      </w:r>
    </w:p>
    <w:p w14:paraId="489D0DF3" w14:textId="3FE7753C" w:rsidR="00A64F50" w:rsidRPr="006B597E" w:rsidRDefault="009E5A46" w:rsidP="00D64AAC">
      <w:pPr>
        <w:spacing w:after="60"/>
        <w:rPr>
          <w:rFonts w:ascii="Calibri Light" w:eastAsia="Times New Roman" w:hAnsi="Calibri Light" w:cs="Calibri Light"/>
          <w:bCs/>
          <w:kern w:val="36"/>
          <w:sz w:val="18"/>
          <w:szCs w:val="18"/>
          <w:lang w:eastAsia="pl-PL"/>
        </w:rPr>
      </w:pPr>
      <w:r w:rsidRPr="00BF41C4">
        <w:rPr>
          <w:rFonts w:ascii="Calibri Light" w:eastAsia="Times New Roman" w:hAnsi="Calibri Light" w:cs="Calibri Light"/>
          <w:bCs/>
          <w:kern w:val="36"/>
          <w:sz w:val="18"/>
          <w:szCs w:val="18"/>
          <w:lang w:eastAsia="pl-PL"/>
        </w:rPr>
        <w:t>Ze szczegółową informacją dotyczącą podstaw prawnych przetwarzania danych osobowych moż</w:t>
      </w:r>
      <w:r>
        <w:rPr>
          <w:rFonts w:ascii="Calibri Light" w:eastAsia="Times New Roman" w:hAnsi="Calibri Light" w:cs="Calibri Light"/>
          <w:bCs/>
          <w:kern w:val="36"/>
          <w:sz w:val="18"/>
          <w:szCs w:val="18"/>
          <w:lang w:eastAsia="pl-PL"/>
        </w:rPr>
        <w:t>na</w:t>
      </w:r>
      <w:r w:rsidRPr="00BF41C4">
        <w:rPr>
          <w:rFonts w:ascii="Calibri Light" w:eastAsia="Times New Roman" w:hAnsi="Calibri Light" w:cs="Calibri Light"/>
          <w:bCs/>
          <w:kern w:val="36"/>
          <w:sz w:val="18"/>
          <w:szCs w:val="18"/>
          <w:lang w:eastAsia="pl-PL"/>
        </w:rPr>
        <w:t xml:space="preserve"> się zapoznać na stronach </w:t>
      </w:r>
      <w:r>
        <w:rPr>
          <w:rFonts w:ascii="Calibri Light" w:eastAsia="Times New Roman" w:hAnsi="Calibri Light" w:cs="Calibri Light"/>
          <w:bCs/>
          <w:kern w:val="36"/>
          <w:sz w:val="18"/>
          <w:szCs w:val="18"/>
          <w:lang w:eastAsia="pl-PL"/>
        </w:rPr>
        <w:t>GOPS</w:t>
      </w:r>
      <w:r w:rsidRPr="00BF41C4">
        <w:rPr>
          <w:rFonts w:ascii="Calibri Light" w:eastAsia="Times New Roman" w:hAnsi="Calibri Light" w:cs="Calibri Light"/>
          <w:bCs/>
          <w:kern w:val="36"/>
          <w:sz w:val="18"/>
          <w:szCs w:val="18"/>
          <w:lang w:eastAsia="pl-PL"/>
        </w:rPr>
        <w:t xml:space="preserve"> w </w:t>
      </w:r>
      <w:r w:rsidR="006B597E">
        <w:rPr>
          <w:rFonts w:ascii="Calibri Light" w:eastAsia="Times New Roman" w:hAnsi="Calibri Light" w:cs="Calibri Light"/>
          <w:bCs/>
          <w:kern w:val="36"/>
          <w:sz w:val="18"/>
          <w:szCs w:val="18"/>
          <w:lang w:eastAsia="pl-PL"/>
        </w:rPr>
        <w:t>f</w:t>
      </w:r>
      <w:r w:rsidRPr="0098648F">
        <w:rPr>
          <w:rFonts w:ascii="Calibri Light" w:eastAsia="Times New Roman" w:hAnsi="Calibri Light" w:cs="Calibri Light"/>
          <w:bCs/>
          <w:kern w:val="36"/>
          <w:sz w:val="18"/>
          <w:szCs w:val="18"/>
          <w:lang w:eastAsia="pl-PL"/>
        </w:rPr>
        <w:t>olderze „</w:t>
      </w:r>
      <w:r>
        <w:rPr>
          <w:rFonts w:ascii="Calibri Light" w:eastAsia="Times New Roman" w:hAnsi="Calibri Light" w:cs="Calibri Light"/>
          <w:bCs/>
          <w:kern w:val="36"/>
          <w:sz w:val="18"/>
          <w:szCs w:val="18"/>
          <w:lang w:eastAsia="pl-PL"/>
        </w:rPr>
        <w:t xml:space="preserve">Klauzule </w:t>
      </w:r>
      <w:r w:rsidRPr="00E248D2">
        <w:rPr>
          <w:rFonts w:ascii="Calibri Light" w:eastAsia="Times New Roman" w:hAnsi="Calibri Light" w:cs="Calibri Light"/>
          <w:bCs/>
          <w:kern w:val="36"/>
          <w:sz w:val="18"/>
          <w:szCs w:val="18"/>
          <w:lang w:eastAsia="pl-PL"/>
        </w:rPr>
        <w:t xml:space="preserve">informacyjne”, zamieszonym pod adresem: </w:t>
      </w:r>
      <w:hyperlink r:id="rId12" w:history="1">
        <w:r w:rsidRPr="00E248D2">
          <w:rPr>
            <w:rStyle w:val="Hipercze"/>
            <w:sz w:val="18"/>
            <w:szCs w:val="18"/>
          </w:rPr>
          <w:t>https://gopslubicz.pl/klauzule-informacyjne</w:t>
        </w:r>
      </w:hyperlink>
      <w:r w:rsidRPr="00BF41C4">
        <w:rPr>
          <w:rFonts w:ascii="Calibri Light" w:eastAsia="Times New Roman" w:hAnsi="Calibri Light" w:cs="Calibri Light"/>
          <w:bCs/>
          <w:kern w:val="36"/>
          <w:sz w:val="18"/>
          <w:szCs w:val="18"/>
          <w:lang w:eastAsia="pl-PL"/>
        </w:rPr>
        <w:t xml:space="preserve">. </w:t>
      </w:r>
      <w:bookmarkStart w:id="27" w:name="_Toc67472528"/>
      <w:r w:rsidR="006B597E">
        <w:rPr>
          <w:rFonts w:ascii="Calibri Light" w:eastAsia="Times New Roman" w:hAnsi="Calibri Light" w:cs="Calibri Light"/>
          <w:bCs/>
          <w:kern w:val="36"/>
          <w:sz w:val="18"/>
          <w:szCs w:val="18"/>
          <w:lang w:eastAsia="pl-PL"/>
        </w:rPr>
        <w:t>Ponadto, p</w:t>
      </w:r>
      <w:r w:rsidR="00A64F50" w:rsidRPr="006B597E">
        <w:rPr>
          <w:rFonts w:ascii="Calibri Light" w:eastAsia="Times New Roman" w:hAnsi="Calibri Light" w:cs="Calibri Light"/>
          <w:bCs/>
          <w:kern w:val="36"/>
          <w:sz w:val="18"/>
          <w:szCs w:val="18"/>
          <w:lang w:eastAsia="pl-PL"/>
        </w:rPr>
        <w:t>odstawy prawne przetwarzania przekaz</w:t>
      </w:r>
      <w:r w:rsidR="009F6856" w:rsidRPr="006B597E">
        <w:rPr>
          <w:rFonts w:ascii="Calibri Light" w:eastAsia="Times New Roman" w:hAnsi="Calibri Light" w:cs="Calibri Light"/>
          <w:bCs/>
          <w:kern w:val="36"/>
          <w:sz w:val="18"/>
          <w:szCs w:val="18"/>
          <w:lang w:eastAsia="pl-PL"/>
        </w:rPr>
        <w:t>ujemy</w:t>
      </w:r>
      <w:r w:rsidR="00A64F50" w:rsidRPr="006B597E">
        <w:rPr>
          <w:rFonts w:ascii="Calibri Light" w:eastAsia="Times New Roman" w:hAnsi="Calibri Light" w:cs="Calibri Light"/>
          <w:bCs/>
          <w:kern w:val="36"/>
          <w:sz w:val="18"/>
          <w:szCs w:val="18"/>
          <w:lang w:eastAsia="pl-PL"/>
        </w:rPr>
        <w:t xml:space="preserve"> każdorazowo w związku z załatwieniem konkretnej sprawy.</w:t>
      </w:r>
      <w:bookmarkEnd w:id="27"/>
    </w:p>
    <w:p w14:paraId="5FA86B50" w14:textId="77777777" w:rsidR="00F37AAA" w:rsidRPr="00D3543F" w:rsidRDefault="00F37AAA" w:rsidP="00417E00">
      <w:pPr>
        <w:pStyle w:val="Nagwek2"/>
        <w:numPr>
          <w:ilvl w:val="0"/>
          <w:numId w:val="6"/>
        </w:numPr>
        <w:rPr>
          <w:sz w:val="24"/>
          <w:szCs w:val="24"/>
        </w:rPr>
      </w:pPr>
      <w:bookmarkStart w:id="28" w:name="_Toc135314738"/>
      <w:bookmarkStart w:id="29" w:name="_Toc24236807"/>
      <w:r w:rsidRPr="00D3543F">
        <w:rPr>
          <w:sz w:val="24"/>
          <w:szCs w:val="24"/>
        </w:rPr>
        <w:t>Jak długo przechowujemy dane osobowe?</w:t>
      </w:r>
      <w:bookmarkEnd w:id="28"/>
    </w:p>
    <w:p w14:paraId="5B29CFD3" w14:textId="70AA47AB" w:rsidR="00F37AAA" w:rsidRPr="0062506E" w:rsidRDefault="00F37AAA" w:rsidP="00F37AAA">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 xml:space="preserve">Czas, przez jaki możemy przechowywać dane osobowe, jest uzależniony od </w:t>
      </w:r>
      <w:r w:rsidR="007A2556" w:rsidRPr="0062506E">
        <w:rPr>
          <w:rFonts w:asciiTheme="majorHAnsi" w:eastAsiaTheme="minorHAnsi" w:hAnsiTheme="majorHAnsi" w:cstheme="majorHAnsi"/>
          <w:sz w:val="18"/>
          <w:szCs w:val="18"/>
          <w:lang w:eastAsia="en-US"/>
        </w:rPr>
        <w:t xml:space="preserve">celu oraz </w:t>
      </w:r>
      <w:r w:rsidRPr="0062506E">
        <w:rPr>
          <w:rFonts w:asciiTheme="majorHAnsi" w:eastAsiaTheme="minorHAnsi" w:hAnsiTheme="majorHAnsi" w:cstheme="majorHAnsi"/>
          <w:sz w:val="18"/>
          <w:szCs w:val="18"/>
          <w:lang w:eastAsia="en-US"/>
        </w:rPr>
        <w:t xml:space="preserve">podstawy prawnej stanowiącej dla nas legalną przesłankę </w:t>
      </w:r>
      <w:r w:rsidR="00194D44">
        <w:rPr>
          <w:rFonts w:asciiTheme="majorHAnsi" w:eastAsiaTheme="minorHAnsi" w:hAnsiTheme="majorHAnsi" w:cstheme="majorHAnsi"/>
          <w:sz w:val="18"/>
          <w:szCs w:val="18"/>
          <w:lang w:eastAsia="en-US"/>
        </w:rPr>
        <w:t xml:space="preserve">ich </w:t>
      </w:r>
      <w:r w:rsidRPr="0062506E">
        <w:rPr>
          <w:rFonts w:asciiTheme="majorHAnsi" w:eastAsiaTheme="minorHAnsi" w:hAnsiTheme="majorHAnsi" w:cstheme="majorHAnsi"/>
          <w:sz w:val="18"/>
          <w:szCs w:val="18"/>
          <w:lang w:eastAsia="en-US"/>
        </w:rPr>
        <w:t>przetwarzania:</w:t>
      </w:r>
    </w:p>
    <w:p w14:paraId="62EB86E4" w14:textId="77777777" w:rsidR="00C53527" w:rsidRPr="00BF41C4" w:rsidRDefault="00C53527" w:rsidP="00C53527">
      <w:pPr>
        <w:pStyle w:val="NormalnyWeb"/>
        <w:numPr>
          <w:ilvl w:val="0"/>
          <w:numId w:val="23"/>
        </w:numPr>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bookmarkStart w:id="30" w:name="_Hlk516399978"/>
      <w:r w:rsidRPr="00BF41C4">
        <w:rPr>
          <w:rFonts w:asciiTheme="majorHAnsi" w:eastAsiaTheme="minorHAnsi" w:hAnsiTheme="majorHAnsi" w:cstheme="majorHAnsi"/>
          <w:sz w:val="18"/>
          <w:szCs w:val="18"/>
          <w:lang w:eastAsia="en-US"/>
        </w:rPr>
        <w:t xml:space="preserve">gdy przetwarzamy dane osobowe, ponieważ jest to konieczne z uwagi na ciążący na nas obowiązek wynikający </w:t>
      </w:r>
      <w:r>
        <w:rPr>
          <w:rFonts w:asciiTheme="majorHAnsi" w:eastAsiaTheme="minorHAnsi" w:hAnsiTheme="majorHAnsi" w:cstheme="majorHAnsi"/>
          <w:sz w:val="18"/>
          <w:szCs w:val="18"/>
          <w:lang w:eastAsia="en-US"/>
        </w:rPr>
        <w:br/>
      </w:r>
      <w:r w:rsidRPr="00BF41C4">
        <w:rPr>
          <w:rFonts w:asciiTheme="majorHAnsi" w:eastAsiaTheme="minorHAnsi" w:hAnsiTheme="majorHAnsi" w:cstheme="majorHAnsi"/>
          <w:sz w:val="18"/>
          <w:szCs w:val="18"/>
          <w:lang w:eastAsia="en-US"/>
        </w:rPr>
        <w:t>z przepisu prawa, okres przetwarzania danych określają te przepisy;</w:t>
      </w:r>
    </w:p>
    <w:p w14:paraId="00A2D30A" w14:textId="77777777" w:rsidR="00C53527" w:rsidRPr="00BF41C4" w:rsidRDefault="00C53527" w:rsidP="00C53527">
      <w:pPr>
        <w:pStyle w:val="NormalnyWeb"/>
        <w:numPr>
          <w:ilvl w:val="0"/>
          <w:numId w:val="23"/>
        </w:numPr>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BF41C4">
        <w:rPr>
          <w:rFonts w:asciiTheme="majorHAnsi" w:eastAsiaTheme="minorHAnsi" w:hAnsiTheme="majorHAnsi" w:cstheme="majorHAnsi"/>
          <w:sz w:val="18"/>
          <w:szCs w:val="18"/>
          <w:lang w:eastAsia="en-US"/>
        </w:rPr>
        <w:t xml:space="preserve">gdy przetwarzamy dane osobowe, ponieważ jest to niezbędne do wykonania zadania realizowanego </w:t>
      </w:r>
      <w:r w:rsidRPr="00BF41C4">
        <w:rPr>
          <w:rFonts w:asciiTheme="majorHAnsi" w:eastAsiaTheme="minorHAnsi" w:hAnsiTheme="majorHAnsi" w:cstheme="majorHAnsi"/>
          <w:sz w:val="18"/>
          <w:szCs w:val="18"/>
          <w:lang w:eastAsia="en-US"/>
        </w:rPr>
        <w:br/>
        <w:t xml:space="preserve">w interesie publicznym lub w ramach sprawowania władzy publicznej powierzonej administratorowi, okres przechowywania danych określają przepisy prawa, przy czym okres ten może ulec skróceniu </w:t>
      </w:r>
      <w:r w:rsidRPr="00BF41C4">
        <w:rPr>
          <w:rFonts w:asciiTheme="majorHAnsi" w:eastAsiaTheme="minorHAnsi" w:hAnsiTheme="majorHAnsi" w:cstheme="majorHAnsi"/>
          <w:sz w:val="18"/>
          <w:szCs w:val="18"/>
          <w:lang w:eastAsia="en-US"/>
        </w:rPr>
        <w:br/>
        <w:t xml:space="preserve">w przypadku wniesienia skutecznego sprzeciwu wobec przetwarzania danych; </w:t>
      </w:r>
    </w:p>
    <w:p w14:paraId="0186E3EE" w14:textId="77777777" w:rsidR="00C53527" w:rsidRPr="00BF41C4" w:rsidRDefault="00C53527" w:rsidP="00C53527">
      <w:pPr>
        <w:pStyle w:val="NormalnyWeb"/>
        <w:numPr>
          <w:ilvl w:val="0"/>
          <w:numId w:val="23"/>
        </w:numPr>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BF41C4">
        <w:rPr>
          <w:rFonts w:asciiTheme="majorHAnsi" w:eastAsiaTheme="minorHAnsi" w:hAnsiTheme="majorHAnsi" w:cstheme="majorHAnsi"/>
          <w:sz w:val="18"/>
          <w:szCs w:val="18"/>
          <w:lang w:eastAsia="en-US"/>
        </w:rPr>
        <w:lastRenderedPageBreak/>
        <w:t>gdy przetwarzamy dane osobowe na podstawie udzielonej nam zgody, okres przetwarzania trwa do momentu realizacji celu lub wycofania tej zgody;</w:t>
      </w:r>
    </w:p>
    <w:p w14:paraId="25EFECC6" w14:textId="25FDB722" w:rsidR="00C53527" w:rsidRDefault="00C53527" w:rsidP="00C53527">
      <w:pPr>
        <w:pStyle w:val="NormalnyWeb"/>
        <w:numPr>
          <w:ilvl w:val="0"/>
          <w:numId w:val="23"/>
        </w:numPr>
        <w:shd w:val="clear" w:color="auto" w:fill="FFFFFF"/>
        <w:spacing w:before="0" w:beforeAutospacing="0" w:after="0" w:afterAutospacing="0"/>
        <w:jc w:val="both"/>
        <w:rPr>
          <w:rFonts w:asciiTheme="majorHAnsi" w:eastAsiaTheme="minorHAnsi" w:hAnsiTheme="majorHAnsi" w:cstheme="majorHAnsi"/>
          <w:sz w:val="18"/>
          <w:szCs w:val="18"/>
          <w:lang w:eastAsia="en-US"/>
        </w:rPr>
      </w:pPr>
      <w:r w:rsidRPr="00BF41C4">
        <w:rPr>
          <w:rFonts w:asciiTheme="majorHAnsi" w:eastAsiaTheme="minorHAnsi" w:hAnsiTheme="majorHAnsi" w:cstheme="majorHAnsi"/>
          <w:sz w:val="18"/>
          <w:szCs w:val="18"/>
          <w:lang w:eastAsia="en-US"/>
        </w:rPr>
        <w:t>gdy przetwarzamy dane osobowe w związku z wykonaniem umowy, okres przetwarzania trwa do momentu realizacji umowy lub jej rozwiązania</w:t>
      </w:r>
      <w:r w:rsidR="00544C7A">
        <w:rPr>
          <w:rFonts w:asciiTheme="majorHAnsi" w:eastAsiaTheme="minorHAnsi" w:hAnsiTheme="majorHAnsi" w:cstheme="majorHAnsi"/>
          <w:sz w:val="18"/>
          <w:szCs w:val="18"/>
          <w:lang w:eastAsia="en-US"/>
        </w:rPr>
        <w:t>.</w:t>
      </w:r>
    </w:p>
    <w:bookmarkEnd w:id="30"/>
    <w:p w14:paraId="12C043CA" w14:textId="77777777" w:rsidR="009008DC" w:rsidRPr="00BF41C4" w:rsidRDefault="009008DC" w:rsidP="009008DC">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BF41C4">
        <w:rPr>
          <w:rFonts w:asciiTheme="majorHAnsi" w:eastAsiaTheme="minorHAnsi" w:hAnsiTheme="majorHAnsi" w:cstheme="majorHAnsi"/>
          <w:sz w:val="18"/>
          <w:szCs w:val="18"/>
          <w:lang w:eastAsia="en-US"/>
        </w:rPr>
        <w:t>W przypadkach, w których wymagają tego przepisy ustawy z dnia 14 lipca 1983 r. o narodowym zasobie archiwalnym i archiwach, okres przetwarzania wynika z tych przepisów.</w:t>
      </w:r>
    </w:p>
    <w:p w14:paraId="47191F7F" w14:textId="6B813003" w:rsidR="00BC03AA" w:rsidRPr="0062506E" w:rsidRDefault="009008DC" w:rsidP="009008DC">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BF41C4">
        <w:rPr>
          <w:rFonts w:asciiTheme="majorHAnsi" w:eastAsiaTheme="minorHAnsi" w:hAnsiTheme="majorHAnsi" w:cstheme="majorHAnsi"/>
          <w:sz w:val="18"/>
          <w:szCs w:val="18"/>
          <w:lang w:eastAsia="en-US"/>
        </w:rPr>
        <w:t>Wybrane dane osobowe możemy przechowywać po upływie ww. okresów, przez okres niezbędny do ustalenia, dochodzenia lub obrony przed roszczeniami</w:t>
      </w:r>
      <w:r w:rsidR="00DF3177">
        <w:rPr>
          <w:rFonts w:asciiTheme="majorHAnsi" w:eastAsiaTheme="minorHAnsi" w:hAnsiTheme="majorHAnsi" w:cstheme="majorHAnsi"/>
          <w:sz w:val="18"/>
          <w:szCs w:val="18"/>
          <w:lang w:eastAsia="en-US"/>
        </w:rPr>
        <w:t>.</w:t>
      </w:r>
    </w:p>
    <w:p w14:paraId="735792B7" w14:textId="77777777" w:rsidR="00982E94" w:rsidRPr="00D3543F" w:rsidRDefault="00982E94" w:rsidP="00417E00">
      <w:pPr>
        <w:pStyle w:val="Nagwek2"/>
        <w:numPr>
          <w:ilvl w:val="0"/>
          <w:numId w:val="6"/>
        </w:numPr>
        <w:rPr>
          <w:sz w:val="24"/>
          <w:szCs w:val="24"/>
        </w:rPr>
      </w:pPr>
      <w:bookmarkStart w:id="31" w:name="_Toc135314739"/>
      <w:r w:rsidRPr="00D3543F">
        <w:rPr>
          <w:sz w:val="24"/>
          <w:szCs w:val="24"/>
        </w:rPr>
        <w:t>Niektóre sytuacje związane z przetwarzaniem danych osobowych.</w:t>
      </w:r>
      <w:bookmarkEnd w:id="31"/>
    </w:p>
    <w:p w14:paraId="611029C2" w14:textId="4E4332C1" w:rsidR="00471BD9" w:rsidRPr="00982E94" w:rsidRDefault="00581032" w:rsidP="00417E00">
      <w:pPr>
        <w:pStyle w:val="Nagwek2"/>
        <w:numPr>
          <w:ilvl w:val="1"/>
          <w:numId w:val="11"/>
        </w:numPr>
        <w:rPr>
          <w:sz w:val="20"/>
          <w:szCs w:val="20"/>
        </w:rPr>
      </w:pPr>
      <w:bookmarkStart w:id="32" w:name="_Toc135314740"/>
      <w:bookmarkEnd w:id="29"/>
      <w:r w:rsidRPr="00BF41C4">
        <w:rPr>
          <w:sz w:val="18"/>
          <w:szCs w:val="18"/>
        </w:rPr>
        <w:t>Korespondencja e-mailowa i tradycyjna oraz Elektroniczna Platforma Usług Administracji Publicznej (ePUAP)</w:t>
      </w:r>
      <w:r w:rsidR="00287D4C" w:rsidRPr="00982E94">
        <w:rPr>
          <w:sz w:val="20"/>
          <w:szCs w:val="20"/>
        </w:rPr>
        <w:t>.</w:t>
      </w:r>
      <w:bookmarkEnd w:id="32"/>
    </w:p>
    <w:p w14:paraId="5E4F7570" w14:textId="7388FB31" w:rsidR="004E3D51" w:rsidRPr="004E3D51" w:rsidRDefault="004E3D51" w:rsidP="004E3D51">
      <w:pPr>
        <w:spacing w:after="30"/>
        <w:jc w:val="both"/>
        <w:rPr>
          <w:rFonts w:asciiTheme="majorHAnsi" w:hAnsiTheme="majorHAnsi" w:cstheme="majorHAnsi"/>
          <w:sz w:val="18"/>
          <w:szCs w:val="18"/>
        </w:rPr>
      </w:pPr>
      <w:r w:rsidRPr="004E3D51">
        <w:rPr>
          <w:rFonts w:asciiTheme="majorHAnsi" w:hAnsiTheme="majorHAnsi" w:cstheme="majorHAnsi"/>
          <w:sz w:val="18"/>
          <w:szCs w:val="18"/>
        </w:rPr>
        <w:t xml:space="preserve">W przypadku wysłania do nas korespondencji za pośrednictwem poczty e-mail, poczty tradycyjnej oraz Elektronicznej Platformy Usług Administracji Publicznej (ePUAP) niezwiązanej z zawartą z nadawcą umową, dane </w:t>
      </w:r>
      <w:r w:rsidR="001F5611">
        <w:rPr>
          <w:rFonts w:asciiTheme="majorHAnsi" w:hAnsiTheme="majorHAnsi" w:cstheme="majorHAnsi"/>
          <w:sz w:val="18"/>
          <w:szCs w:val="18"/>
        </w:rPr>
        <w:t xml:space="preserve">zamieszczone </w:t>
      </w:r>
      <w:r w:rsidRPr="004E3D51">
        <w:rPr>
          <w:rFonts w:asciiTheme="majorHAnsi" w:hAnsiTheme="majorHAnsi" w:cstheme="majorHAnsi"/>
          <w:sz w:val="18"/>
          <w:szCs w:val="18"/>
        </w:rPr>
        <w:t xml:space="preserve">w tej korespondencji będą przez nas przetwarzane w celu komunikacji i rozwiązania sprawy, której dotyczą. Przetwarzamy jedynie dane osobowe istotne dla sprawy, której dotyczy korespondencja, w sposób zapewniający ich bezpieczeństwo. </w:t>
      </w:r>
    </w:p>
    <w:p w14:paraId="29593789" w14:textId="05013D8E" w:rsidR="004E3D51" w:rsidRDefault="004E3D51" w:rsidP="001F5611">
      <w:pPr>
        <w:spacing w:after="30"/>
        <w:jc w:val="both"/>
        <w:rPr>
          <w:rFonts w:asciiTheme="majorHAnsi" w:hAnsiTheme="majorHAnsi" w:cstheme="majorHAnsi"/>
          <w:sz w:val="18"/>
          <w:szCs w:val="18"/>
        </w:rPr>
      </w:pPr>
      <w:r w:rsidRPr="001F5611">
        <w:rPr>
          <w:rFonts w:asciiTheme="majorHAnsi" w:hAnsiTheme="majorHAnsi" w:cstheme="majorHAnsi"/>
          <w:sz w:val="18"/>
          <w:szCs w:val="18"/>
        </w:rPr>
        <w:t>Podstawą prawną przewarzania danych osobowych jest dla nas wykonywanie zadań realizowanych w interesie publicznym lub sprawowania władzy publicznej powierzonej administratorowi (art. 6 ust. 1 lit. e</w:t>
      </w:r>
      <w:r w:rsidR="00DF5F03">
        <w:rPr>
          <w:rFonts w:asciiTheme="majorHAnsi" w:hAnsiTheme="majorHAnsi" w:cstheme="majorHAnsi"/>
          <w:sz w:val="18"/>
          <w:szCs w:val="18"/>
        </w:rPr>
        <w:t xml:space="preserve">, art. 9 ust. 2 lit. </w:t>
      </w:r>
      <w:r w:rsidR="00C227BE">
        <w:rPr>
          <w:rFonts w:asciiTheme="majorHAnsi" w:hAnsiTheme="majorHAnsi" w:cstheme="majorHAnsi"/>
          <w:sz w:val="18"/>
          <w:szCs w:val="18"/>
        </w:rPr>
        <w:t>g, i, j RODO)</w:t>
      </w:r>
      <w:r w:rsidRPr="001F5611">
        <w:rPr>
          <w:rFonts w:asciiTheme="majorHAnsi" w:hAnsiTheme="majorHAnsi" w:cstheme="majorHAnsi"/>
          <w:sz w:val="18"/>
          <w:szCs w:val="18"/>
        </w:rPr>
        <w:t xml:space="preserve"> oraz wypełnienie obowiązku prawnego ciążącego na administratorze (art. 6 ust. 1 lit. c</w:t>
      </w:r>
      <w:r w:rsidR="00611D45">
        <w:rPr>
          <w:rFonts w:asciiTheme="majorHAnsi" w:hAnsiTheme="majorHAnsi" w:cstheme="majorHAnsi"/>
          <w:sz w:val="18"/>
          <w:szCs w:val="18"/>
        </w:rPr>
        <w:t xml:space="preserve">, art. 9 ust. 2lit. </w:t>
      </w:r>
      <w:r w:rsidR="00E107F0">
        <w:rPr>
          <w:rFonts w:asciiTheme="majorHAnsi" w:hAnsiTheme="majorHAnsi" w:cstheme="majorHAnsi"/>
          <w:sz w:val="18"/>
          <w:szCs w:val="18"/>
        </w:rPr>
        <w:t>b RODO</w:t>
      </w:r>
      <w:r w:rsidRPr="001F5611">
        <w:rPr>
          <w:rFonts w:asciiTheme="majorHAnsi" w:hAnsiTheme="majorHAnsi" w:cstheme="majorHAnsi"/>
          <w:sz w:val="18"/>
          <w:szCs w:val="18"/>
        </w:rPr>
        <w:t xml:space="preserve">). </w:t>
      </w:r>
    </w:p>
    <w:p w14:paraId="3DA7EDA5" w14:textId="7B3811E7" w:rsidR="007406DB" w:rsidRPr="001F5611" w:rsidRDefault="007406DB" w:rsidP="001F5611">
      <w:pPr>
        <w:spacing w:after="30"/>
        <w:jc w:val="both"/>
        <w:rPr>
          <w:rFonts w:asciiTheme="majorHAnsi" w:hAnsiTheme="majorHAnsi" w:cstheme="majorHAnsi"/>
          <w:sz w:val="18"/>
          <w:szCs w:val="18"/>
        </w:rPr>
      </w:pPr>
      <w:r w:rsidRPr="0062506E">
        <w:rPr>
          <w:rFonts w:asciiTheme="majorHAnsi" w:hAnsiTheme="majorHAnsi" w:cstheme="majorHAnsi"/>
          <w:sz w:val="18"/>
          <w:szCs w:val="18"/>
        </w:rPr>
        <w:t xml:space="preserve">Dane możemy również przetwarzać w celu ewentualnego ustalenia, dochodzenia lub obrony przed roszczeniami, będącego realizacją </w:t>
      </w:r>
      <w:r w:rsidR="00C5740B">
        <w:rPr>
          <w:rFonts w:asciiTheme="majorHAnsi" w:hAnsiTheme="majorHAnsi" w:cstheme="majorHAnsi"/>
          <w:sz w:val="18"/>
          <w:szCs w:val="18"/>
        </w:rPr>
        <w:t xml:space="preserve">naszego </w:t>
      </w:r>
      <w:r w:rsidRPr="0062506E">
        <w:rPr>
          <w:rFonts w:asciiTheme="majorHAnsi" w:hAnsiTheme="majorHAnsi" w:cstheme="majorHAnsi"/>
          <w:sz w:val="18"/>
          <w:szCs w:val="18"/>
        </w:rPr>
        <w:t>uzasadnionego interesu, polegającego na zabezpieczeniu informacji na wypadek prawnej potrzeby wykazania faktów (art. 6 ust. 1 lit. f RODO).</w:t>
      </w:r>
    </w:p>
    <w:p w14:paraId="5EB4412F" w14:textId="59198730" w:rsidR="004E3D51" w:rsidRPr="0025434C" w:rsidRDefault="0042554D" w:rsidP="0025434C">
      <w:pPr>
        <w:spacing w:after="30"/>
        <w:jc w:val="both"/>
        <w:rPr>
          <w:rFonts w:asciiTheme="majorHAnsi" w:hAnsiTheme="majorHAnsi" w:cstheme="majorHAnsi"/>
          <w:sz w:val="18"/>
          <w:szCs w:val="18"/>
        </w:rPr>
      </w:pPr>
      <w:r w:rsidRPr="0062506E">
        <w:rPr>
          <w:rFonts w:asciiTheme="majorHAnsi" w:hAnsiTheme="majorHAnsi" w:cstheme="majorHAnsi"/>
          <w:sz w:val="18"/>
          <w:szCs w:val="18"/>
        </w:rPr>
        <w:t>Dane osobowe będą przechowywane przez okres 1 roku od daty otrzymania korespondencji</w:t>
      </w:r>
      <w:r w:rsidR="004E3D51" w:rsidRPr="0025434C">
        <w:rPr>
          <w:rFonts w:asciiTheme="majorHAnsi" w:hAnsiTheme="majorHAnsi" w:cstheme="majorHAnsi"/>
          <w:sz w:val="18"/>
          <w:szCs w:val="18"/>
        </w:rPr>
        <w:t xml:space="preserve">. Następnie, w przypadkach, </w:t>
      </w:r>
      <w:r w:rsidR="004E3D51" w:rsidRPr="0025434C">
        <w:rPr>
          <w:rFonts w:asciiTheme="majorHAnsi" w:hAnsiTheme="majorHAnsi" w:cstheme="majorHAnsi"/>
          <w:sz w:val="18"/>
          <w:szCs w:val="18"/>
        </w:rPr>
        <w:br/>
        <w:t xml:space="preserve">w których wymagają tego przepisy ustawy o narodowym zasobie archiwalnym i archiwach, dane osobowe </w:t>
      </w:r>
      <w:r w:rsidR="009E4952">
        <w:rPr>
          <w:rFonts w:asciiTheme="majorHAnsi" w:hAnsiTheme="majorHAnsi" w:cstheme="majorHAnsi"/>
          <w:sz w:val="18"/>
          <w:szCs w:val="18"/>
        </w:rPr>
        <w:t xml:space="preserve">dane będą </w:t>
      </w:r>
      <w:r w:rsidR="004E3D51" w:rsidRPr="0025434C">
        <w:rPr>
          <w:rFonts w:asciiTheme="majorHAnsi" w:hAnsiTheme="majorHAnsi" w:cstheme="majorHAnsi"/>
          <w:sz w:val="18"/>
          <w:szCs w:val="18"/>
        </w:rPr>
        <w:t>przechowywa</w:t>
      </w:r>
      <w:r w:rsidR="007406DB">
        <w:rPr>
          <w:rFonts w:asciiTheme="majorHAnsi" w:hAnsiTheme="majorHAnsi" w:cstheme="majorHAnsi"/>
          <w:sz w:val="18"/>
          <w:szCs w:val="18"/>
        </w:rPr>
        <w:t>ne</w:t>
      </w:r>
      <w:r w:rsidR="004E3D51" w:rsidRPr="0025434C">
        <w:rPr>
          <w:rFonts w:asciiTheme="majorHAnsi" w:hAnsiTheme="majorHAnsi" w:cstheme="majorHAnsi"/>
          <w:sz w:val="18"/>
          <w:szCs w:val="18"/>
        </w:rPr>
        <w:t xml:space="preserve"> przez czas określony w tych przepisach.</w:t>
      </w:r>
    </w:p>
    <w:p w14:paraId="538B1A6F" w14:textId="0ACE93F6" w:rsidR="004E3D51" w:rsidRDefault="004E3D51" w:rsidP="0025434C">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BF41C4">
        <w:rPr>
          <w:rFonts w:asciiTheme="majorHAnsi" w:hAnsiTheme="majorHAnsi" w:cstheme="majorHAnsi"/>
          <w:sz w:val="18"/>
          <w:szCs w:val="18"/>
        </w:rPr>
        <w:t>Podanie danych jest dobrowolne, jednak odmowa ich podania może skutkować utrudnieniem lub uniemożliwieniem załatwienia kierowanej do nas sprawy</w:t>
      </w:r>
      <w:r w:rsidR="008D1F14">
        <w:rPr>
          <w:rFonts w:asciiTheme="majorHAnsi" w:hAnsiTheme="majorHAnsi" w:cstheme="majorHAnsi"/>
          <w:sz w:val="18"/>
          <w:szCs w:val="18"/>
        </w:rPr>
        <w:t>.</w:t>
      </w:r>
    </w:p>
    <w:p w14:paraId="675F20F2" w14:textId="77777777" w:rsidR="00471BD9" w:rsidRPr="00A63879" w:rsidRDefault="00471BD9" w:rsidP="00417E00">
      <w:pPr>
        <w:pStyle w:val="Nagwek2"/>
        <w:numPr>
          <w:ilvl w:val="1"/>
          <w:numId w:val="11"/>
        </w:numPr>
        <w:rPr>
          <w:sz w:val="18"/>
          <w:szCs w:val="18"/>
        </w:rPr>
      </w:pPr>
      <w:bookmarkStart w:id="33" w:name="_Toc24236808"/>
      <w:bookmarkStart w:id="34" w:name="_Toc135314741"/>
      <w:r w:rsidRPr="00A63879">
        <w:rPr>
          <w:sz w:val="18"/>
          <w:szCs w:val="18"/>
        </w:rPr>
        <w:t>Kontakt telefoniczny.</w:t>
      </w:r>
      <w:bookmarkEnd w:id="33"/>
      <w:bookmarkEnd w:id="34"/>
    </w:p>
    <w:p w14:paraId="623C9E23" w14:textId="77777777" w:rsidR="00BF5947" w:rsidRPr="00BF5947" w:rsidRDefault="00BF5947" w:rsidP="00BF5947">
      <w:pPr>
        <w:spacing w:after="30"/>
        <w:jc w:val="both"/>
        <w:rPr>
          <w:rFonts w:asciiTheme="majorHAnsi" w:hAnsiTheme="majorHAnsi" w:cstheme="majorHAnsi"/>
          <w:sz w:val="18"/>
          <w:szCs w:val="18"/>
        </w:rPr>
      </w:pPr>
      <w:r w:rsidRPr="00BF5947">
        <w:rPr>
          <w:rFonts w:asciiTheme="majorHAnsi" w:hAnsiTheme="majorHAnsi" w:cstheme="majorHAnsi"/>
          <w:sz w:val="18"/>
          <w:szCs w:val="18"/>
        </w:rPr>
        <w:t xml:space="preserve">W przypadku kontaktowania się z nami drogą telefoniczną w sprawach niezwiązanych z zawartą z rozmówcą umową, możemy żądać podania danych osobowych tylko wówczas, gdy będzie to niezbędne do obsługi sprawy, której dotyczy kontakt. </w:t>
      </w:r>
    </w:p>
    <w:p w14:paraId="4A8B8FC9" w14:textId="7BCC2F69" w:rsidR="00BF5947" w:rsidRPr="005E13EB" w:rsidRDefault="00BF5947" w:rsidP="005E13EB">
      <w:pPr>
        <w:spacing w:after="30"/>
        <w:jc w:val="both"/>
        <w:rPr>
          <w:rFonts w:asciiTheme="majorHAnsi" w:hAnsiTheme="majorHAnsi" w:cstheme="majorHAnsi"/>
          <w:sz w:val="18"/>
          <w:szCs w:val="18"/>
        </w:rPr>
      </w:pPr>
      <w:r w:rsidRPr="005E13EB">
        <w:rPr>
          <w:rFonts w:asciiTheme="majorHAnsi" w:hAnsiTheme="majorHAnsi" w:cstheme="majorHAnsi"/>
          <w:sz w:val="18"/>
          <w:szCs w:val="18"/>
        </w:rPr>
        <w:t>Podstaw</w:t>
      </w:r>
      <w:r w:rsidR="00E833EF">
        <w:rPr>
          <w:rFonts w:asciiTheme="majorHAnsi" w:hAnsiTheme="majorHAnsi" w:cstheme="majorHAnsi"/>
          <w:sz w:val="18"/>
          <w:szCs w:val="18"/>
        </w:rPr>
        <w:t>ę</w:t>
      </w:r>
      <w:r w:rsidRPr="005E13EB">
        <w:rPr>
          <w:rFonts w:asciiTheme="majorHAnsi" w:hAnsiTheme="majorHAnsi" w:cstheme="majorHAnsi"/>
          <w:sz w:val="18"/>
          <w:szCs w:val="18"/>
        </w:rPr>
        <w:t xml:space="preserve"> prawną przetwarzania </w:t>
      </w:r>
      <w:r w:rsidR="00E833EF">
        <w:rPr>
          <w:rFonts w:asciiTheme="majorHAnsi" w:hAnsiTheme="majorHAnsi" w:cstheme="majorHAnsi"/>
          <w:sz w:val="18"/>
          <w:szCs w:val="18"/>
        </w:rPr>
        <w:t xml:space="preserve">danych stanowi wówczas </w:t>
      </w:r>
      <w:r w:rsidRPr="005E13EB">
        <w:rPr>
          <w:rFonts w:asciiTheme="majorHAnsi" w:hAnsiTheme="majorHAnsi" w:cstheme="majorHAnsi"/>
          <w:sz w:val="18"/>
          <w:szCs w:val="18"/>
        </w:rPr>
        <w:t>wykonywanie zadań realizowanych w interesie publicznym lub sprawowani</w:t>
      </w:r>
      <w:r w:rsidR="00577D46">
        <w:rPr>
          <w:rFonts w:asciiTheme="majorHAnsi" w:hAnsiTheme="majorHAnsi" w:cstheme="majorHAnsi"/>
          <w:sz w:val="18"/>
          <w:szCs w:val="18"/>
        </w:rPr>
        <w:t>e</w:t>
      </w:r>
      <w:r w:rsidRPr="005E13EB">
        <w:rPr>
          <w:rFonts w:asciiTheme="majorHAnsi" w:hAnsiTheme="majorHAnsi" w:cstheme="majorHAnsi"/>
          <w:sz w:val="18"/>
          <w:szCs w:val="18"/>
        </w:rPr>
        <w:t xml:space="preserve"> władzy publicznej powierzonej administratorowi (art. 6 ust. 1 lit. e</w:t>
      </w:r>
      <w:r w:rsidR="00CB765F">
        <w:rPr>
          <w:rFonts w:asciiTheme="majorHAnsi" w:hAnsiTheme="majorHAnsi" w:cstheme="majorHAnsi"/>
          <w:sz w:val="18"/>
          <w:szCs w:val="18"/>
        </w:rPr>
        <w:t xml:space="preserve">, art. 9 ust. 2 lit. g </w:t>
      </w:r>
      <w:r w:rsidRPr="005E13EB">
        <w:rPr>
          <w:rFonts w:asciiTheme="majorHAnsi" w:hAnsiTheme="majorHAnsi" w:cstheme="majorHAnsi"/>
          <w:sz w:val="18"/>
          <w:szCs w:val="18"/>
        </w:rPr>
        <w:t xml:space="preserve">RODO). </w:t>
      </w:r>
    </w:p>
    <w:p w14:paraId="67180183" w14:textId="77777777" w:rsidR="00BF5947" w:rsidRPr="00577D46" w:rsidRDefault="00BF5947" w:rsidP="00577D46">
      <w:pPr>
        <w:spacing w:after="30"/>
        <w:jc w:val="both"/>
        <w:rPr>
          <w:rFonts w:asciiTheme="majorHAnsi" w:hAnsiTheme="majorHAnsi" w:cstheme="majorHAnsi"/>
          <w:sz w:val="18"/>
          <w:szCs w:val="18"/>
        </w:rPr>
      </w:pPr>
      <w:r w:rsidRPr="00577D46">
        <w:rPr>
          <w:rFonts w:asciiTheme="majorHAnsi" w:hAnsiTheme="majorHAnsi" w:cstheme="majorHAnsi"/>
          <w:sz w:val="18"/>
          <w:szCs w:val="18"/>
        </w:rPr>
        <w:t xml:space="preserve">Dane osobowe będziemy przechowywali do momentu załatwienia sprawy. </w:t>
      </w:r>
    </w:p>
    <w:p w14:paraId="516F5C7E" w14:textId="1EFEE339" w:rsidR="00BF5947" w:rsidRDefault="00BF5947" w:rsidP="00577D46">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BF41C4">
        <w:rPr>
          <w:rFonts w:asciiTheme="majorHAnsi" w:hAnsiTheme="majorHAnsi" w:cstheme="majorHAnsi"/>
          <w:sz w:val="18"/>
          <w:szCs w:val="18"/>
        </w:rPr>
        <w:t>Podanie danych jest dobrowolne, jednak odmowa ich podania może skutkować utrudnieniem lub uniemożliwieniem załatwienia kierowanej do nas sprawy.</w:t>
      </w:r>
    </w:p>
    <w:p w14:paraId="1C8107F9" w14:textId="77777777" w:rsidR="00D14CF8" w:rsidRPr="00BF41C4" w:rsidRDefault="00D14CF8" w:rsidP="003D1E5C">
      <w:pPr>
        <w:pStyle w:val="Nagwek2"/>
        <w:numPr>
          <w:ilvl w:val="1"/>
          <w:numId w:val="11"/>
        </w:numPr>
        <w:rPr>
          <w:sz w:val="18"/>
          <w:szCs w:val="18"/>
        </w:rPr>
      </w:pPr>
      <w:bookmarkStart w:id="35" w:name="_Toc19707438"/>
      <w:bookmarkStart w:id="36" w:name="_Toc52223997"/>
      <w:bookmarkStart w:id="37" w:name="_Toc135314742"/>
      <w:bookmarkStart w:id="38" w:name="_Hlk19171064"/>
      <w:r w:rsidRPr="00BF41C4">
        <w:rPr>
          <w:sz w:val="18"/>
          <w:szCs w:val="18"/>
        </w:rPr>
        <w:t>Wykonywanie umów.</w:t>
      </w:r>
      <w:bookmarkEnd w:id="35"/>
      <w:bookmarkEnd w:id="36"/>
      <w:bookmarkEnd w:id="37"/>
    </w:p>
    <w:p w14:paraId="1D1BA63D" w14:textId="77777777" w:rsidR="00D14CF8" w:rsidRPr="00BF41C4" w:rsidRDefault="00D14CF8" w:rsidP="00D14CF8">
      <w:pPr>
        <w:spacing w:after="30"/>
        <w:jc w:val="both"/>
        <w:rPr>
          <w:rFonts w:asciiTheme="majorHAnsi" w:hAnsiTheme="majorHAnsi" w:cstheme="majorHAnsi"/>
          <w:sz w:val="18"/>
          <w:szCs w:val="18"/>
        </w:rPr>
      </w:pPr>
      <w:r w:rsidRPr="00BF41C4">
        <w:rPr>
          <w:rFonts w:asciiTheme="majorHAnsi" w:hAnsiTheme="majorHAnsi" w:cstheme="majorHAnsi"/>
          <w:sz w:val="18"/>
          <w:szCs w:val="18"/>
        </w:rPr>
        <w:t xml:space="preserve">W razie zbierania danych dla celów związanych z wykonaniem konkretnej umowy, szczegółowe informacje dotyczące przetwarzania danych osobowych przekazujemy na etapie zawierania umowy. </w:t>
      </w:r>
    </w:p>
    <w:p w14:paraId="48C53047" w14:textId="77777777" w:rsidR="00D14CF8" w:rsidRPr="00BF41C4" w:rsidRDefault="00D14CF8" w:rsidP="00D14CF8">
      <w:pPr>
        <w:spacing w:after="30"/>
        <w:jc w:val="both"/>
        <w:rPr>
          <w:rFonts w:asciiTheme="majorHAnsi" w:hAnsiTheme="majorHAnsi" w:cstheme="majorHAnsi"/>
          <w:sz w:val="18"/>
          <w:szCs w:val="18"/>
        </w:rPr>
      </w:pPr>
      <w:r w:rsidRPr="00BF41C4">
        <w:rPr>
          <w:rFonts w:asciiTheme="majorHAnsi" w:hAnsiTheme="majorHAnsi" w:cstheme="majorHAnsi"/>
          <w:sz w:val="18"/>
          <w:szCs w:val="18"/>
        </w:rPr>
        <w:t>Podstawą prawną przetwarzania danych osobowych jest umowa oraz niezbędne czynności podjęte przed zawarciem umowy, na żądanie osoby, której dane dotyczą (art. 6 ust. 1 lit. b RODO).</w:t>
      </w:r>
    </w:p>
    <w:p w14:paraId="4FD9DD86" w14:textId="77777777" w:rsidR="00D14CF8" w:rsidRPr="00BF41C4" w:rsidRDefault="00D14CF8" w:rsidP="00D14CF8">
      <w:pPr>
        <w:spacing w:after="30"/>
        <w:jc w:val="both"/>
        <w:rPr>
          <w:rFonts w:asciiTheme="majorHAnsi" w:hAnsiTheme="majorHAnsi" w:cstheme="majorHAnsi"/>
          <w:sz w:val="18"/>
          <w:szCs w:val="18"/>
        </w:rPr>
      </w:pPr>
      <w:r w:rsidRPr="00BF41C4">
        <w:rPr>
          <w:rFonts w:asciiTheme="majorHAnsi" w:hAnsiTheme="majorHAnsi" w:cstheme="majorHAnsi"/>
          <w:sz w:val="18"/>
          <w:szCs w:val="18"/>
        </w:rPr>
        <w:t xml:space="preserve">Dane osobowe przetwarzane w związku z wykonaniem umowy przechowujemy do momentu realizacji umowy lub jej rozwiązania, następnie dane przechowujemy do upływu okresów wynikających z przepisów ustawy o narodowym zasobie archiwalnym i archiwach. </w:t>
      </w:r>
    </w:p>
    <w:p w14:paraId="33385F76" w14:textId="74142D53" w:rsidR="00411824" w:rsidRPr="0062506E" w:rsidRDefault="00D14CF8" w:rsidP="00D14CF8">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BF41C4">
        <w:rPr>
          <w:rFonts w:asciiTheme="majorHAnsi" w:hAnsiTheme="majorHAnsi" w:cstheme="majorHAnsi"/>
          <w:sz w:val="18"/>
          <w:szCs w:val="18"/>
        </w:rPr>
        <w:t>Podanie danych jest warunkiem zawarcia umowy, a odmowa ich podania będzie skutkowała brakiem możliwości zawarcia umowy.</w:t>
      </w:r>
    </w:p>
    <w:p w14:paraId="14B30950" w14:textId="20181A63" w:rsidR="00411824" w:rsidRPr="0077245E" w:rsidRDefault="00A21DA0" w:rsidP="003D1E5C">
      <w:pPr>
        <w:pStyle w:val="Nagwek2"/>
        <w:numPr>
          <w:ilvl w:val="1"/>
          <w:numId w:val="11"/>
        </w:numPr>
        <w:rPr>
          <w:sz w:val="18"/>
          <w:szCs w:val="18"/>
        </w:rPr>
      </w:pPr>
      <w:bookmarkStart w:id="39" w:name="_Toc19707439"/>
      <w:bookmarkStart w:id="40" w:name="_Toc135314743"/>
      <w:r w:rsidRPr="0077245E">
        <w:rPr>
          <w:sz w:val="18"/>
          <w:szCs w:val="18"/>
        </w:rPr>
        <w:t xml:space="preserve">Przetwarzanie danych osobowych członków personelu </w:t>
      </w:r>
      <w:r w:rsidR="00EA2AF4">
        <w:rPr>
          <w:sz w:val="18"/>
          <w:szCs w:val="18"/>
        </w:rPr>
        <w:t>partnerów współpracujących z administratorem</w:t>
      </w:r>
      <w:r w:rsidR="00411824" w:rsidRPr="0077245E">
        <w:rPr>
          <w:sz w:val="18"/>
          <w:szCs w:val="18"/>
        </w:rPr>
        <w:t>.</w:t>
      </w:r>
      <w:bookmarkEnd w:id="39"/>
      <w:bookmarkEnd w:id="40"/>
    </w:p>
    <w:p w14:paraId="05FB6D26" w14:textId="5A0DA6CD" w:rsidR="00F072D9" w:rsidRPr="0062506E" w:rsidRDefault="00F072D9" w:rsidP="0062506E">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 xml:space="preserve">W związku z zawieraniem umów pozyskujemy od naszych partnerów (dostawców) dane osób zaangażowanych </w:t>
      </w:r>
      <w:r w:rsidR="00D3543F">
        <w:rPr>
          <w:rFonts w:asciiTheme="majorHAnsi" w:eastAsiaTheme="minorHAnsi" w:hAnsiTheme="majorHAnsi" w:cstheme="majorHAnsi"/>
          <w:sz w:val="18"/>
          <w:szCs w:val="18"/>
          <w:lang w:eastAsia="en-US"/>
        </w:rPr>
        <w:br/>
      </w:r>
      <w:r w:rsidRPr="0062506E">
        <w:rPr>
          <w:rFonts w:asciiTheme="majorHAnsi" w:eastAsiaTheme="minorHAnsi" w:hAnsiTheme="majorHAnsi" w:cstheme="majorHAnsi"/>
          <w:sz w:val="18"/>
          <w:szCs w:val="18"/>
          <w:lang w:eastAsia="en-US"/>
        </w:rPr>
        <w:t>w realizację takich umów (np. osób uprawnionych do kontaktu w sprawie realizacji umowy, osób zaangażowanych w proces podpisania umowy i późniejszego jej wykonania itp.). Zakres przekazywanych danych jest w każdym przypadku ograniczony do stopnia niezbędnego dla wykonania umowy i zazwyczaj nie obejmuje innych informacji niż imię i nazwisko oraz służbowe dane kontaktowe. Takie dane osobowe są przetwarzane w celu realizacji prawnie uzasadnionego interesu administratora (art. 6 ust. 1 lit. f RODO), polegającego na umożliwieniu prawidłowego i efektywnego wykonywania umowy. Dane te mogą być ujawniane osobom trzecim zaangażowanym w realizację umowy.</w:t>
      </w:r>
    </w:p>
    <w:p w14:paraId="1996ECFA" w14:textId="77777777" w:rsidR="00F072D9" w:rsidRPr="0062506E" w:rsidRDefault="00F072D9" w:rsidP="0062506E">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 xml:space="preserve">Dane osobowe będą przechowywane przez okres niezbędny do realizacji powyższych interesów oraz wykonania obowiązków wynikających z przepisów prawa. </w:t>
      </w:r>
    </w:p>
    <w:p w14:paraId="424B227C" w14:textId="157ABFF7" w:rsidR="00411824" w:rsidRPr="0062506E" w:rsidRDefault="00F072D9" w:rsidP="0062506E">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lastRenderedPageBreak/>
        <w:t xml:space="preserve">Dane możemy również przetwarzać w celu zabezpieczenia informacji na wypadek prawnej potrzeby wykazania faktów </w:t>
      </w:r>
      <w:r w:rsidR="00D3543F">
        <w:rPr>
          <w:rFonts w:asciiTheme="majorHAnsi" w:eastAsiaTheme="minorHAnsi" w:hAnsiTheme="majorHAnsi" w:cstheme="majorHAnsi"/>
          <w:sz w:val="18"/>
          <w:szCs w:val="18"/>
          <w:lang w:eastAsia="en-US"/>
        </w:rPr>
        <w:br/>
      </w:r>
      <w:r w:rsidRPr="0062506E">
        <w:rPr>
          <w:rFonts w:asciiTheme="majorHAnsi" w:eastAsiaTheme="minorHAnsi" w:hAnsiTheme="majorHAnsi" w:cstheme="majorHAnsi"/>
          <w:sz w:val="18"/>
          <w:szCs w:val="18"/>
          <w:lang w:eastAsia="en-US"/>
        </w:rPr>
        <w:t>w sytuacji konieczności dochodzenia lub obrony przed roszczeniami, będącego realizacją prawnie uzasadnionego interesu administratora (art. 6 ust. 1 lit. f RODO).</w:t>
      </w:r>
      <w:r w:rsidR="00411824" w:rsidRPr="0062506E">
        <w:rPr>
          <w:rFonts w:asciiTheme="majorHAnsi" w:eastAsiaTheme="minorHAnsi" w:hAnsiTheme="majorHAnsi" w:cstheme="majorHAnsi"/>
          <w:sz w:val="18"/>
          <w:szCs w:val="18"/>
          <w:lang w:eastAsia="en-US"/>
        </w:rPr>
        <w:t xml:space="preserve"> </w:t>
      </w:r>
    </w:p>
    <w:p w14:paraId="50BC20F8" w14:textId="1DBEBF66" w:rsidR="008874B1" w:rsidRPr="003D1E5C" w:rsidRDefault="0015789C" w:rsidP="003D1E5C">
      <w:pPr>
        <w:pStyle w:val="Nagwek2"/>
        <w:numPr>
          <w:ilvl w:val="1"/>
          <w:numId w:val="11"/>
        </w:numPr>
        <w:rPr>
          <w:sz w:val="18"/>
          <w:szCs w:val="18"/>
        </w:rPr>
      </w:pPr>
      <w:bookmarkStart w:id="41" w:name="_Toc19707443"/>
      <w:bookmarkStart w:id="42" w:name="_Toc135314744"/>
      <w:bookmarkEnd w:id="38"/>
      <w:r w:rsidRPr="00BF41C4">
        <w:rPr>
          <w:sz w:val="18"/>
          <w:szCs w:val="18"/>
        </w:rPr>
        <w:t>Zbieranie danych w ramach utrzymywania relacji z lokalną społecznością</w:t>
      </w:r>
      <w:r w:rsidR="003D3775" w:rsidRPr="003D1E5C">
        <w:rPr>
          <w:sz w:val="18"/>
          <w:szCs w:val="18"/>
        </w:rPr>
        <w:t>.</w:t>
      </w:r>
      <w:bookmarkEnd w:id="41"/>
      <w:bookmarkEnd w:id="42"/>
      <w:r w:rsidR="008874B1" w:rsidRPr="003D1E5C">
        <w:rPr>
          <w:sz w:val="18"/>
          <w:szCs w:val="18"/>
        </w:rPr>
        <w:t xml:space="preserve"> </w:t>
      </w:r>
    </w:p>
    <w:p w14:paraId="1AEA79F1" w14:textId="63D6321C" w:rsidR="00ED3D50" w:rsidRPr="0062506E" w:rsidRDefault="00F41053" w:rsidP="0062506E">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Pr>
          <w:rFonts w:asciiTheme="majorHAnsi" w:eastAsiaTheme="minorHAnsi" w:hAnsiTheme="majorHAnsi" w:cstheme="majorHAnsi"/>
          <w:sz w:val="18"/>
          <w:szCs w:val="18"/>
          <w:lang w:eastAsia="en-US"/>
        </w:rPr>
        <w:t>P</w:t>
      </w:r>
      <w:r w:rsidR="00ED3D50" w:rsidRPr="0062506E">
        <w:rPr>
          <w:rFonts w:asciiTheme="majorHAnsi" w:eastAsiaTheme="minorHAnsi" w:hAnsiTheme="majorHAnsi" w:cstheme="majorHAnsi"/>
          <w:sz w:val="18"/>
          <w:szCs w:val="18"/>
          <w:lang w:eastAsia="en-US"/>
        </w:rPr>
        <w:t>odczas różnych spotkań</w:t>
      </w:r>
      <w:r w:rsidR="00247D21">
        <w:rPr>
          <w:rFonts w:asciiTheme="majorHAnsi" w:eastAsiaTheme="minorHAnsi" w:hAnsiTheme="majorHAnsi" w:cstheme="majorHAnsi"/>
          <w:sz w:val="18"/>
          <w:szCs w:val="18"/>
          <w:lang w:eastAsia="en-US"/>
        </w:rPr>
        <w:t xml:space="preserve"> i wydarzeń</w:t>
      </w:r>
      <w:r w:rsidR="00696F3E">
        <w:rPr>
          <w:rFonts w:asciiTheme="majorHAnsi" w:eastAsiaTheme="minorHAnsi" w:hAnsiTheme="majorHAnsi" w:cstheme="majorHAnsi"/>
          <w:sz w:val="18"/>
          <w:szCs w:val="18"/>
          <w:lang w:eastAsia="en-US"/>
        </w:rPr>
        <w:t xml:space="preserve"> zbieramy dane osobowe np. poprzez </w:t>
      </w:r>
      <w:r w:rsidR="00ED3D50" w:rsidRPr="0062506E">
        <w:rPr>
          <w:rFonts w:asciiTheme="majorHAnsi" w:eastAsiaTheme="minorHAnsi" w:hAnsiTheme="majorHAnsi" w:cstheme="majorHAnsi"/>
          <w:sz w:val="18"/>
          <w:szCs w:val="18"/>
          <w:lang w:eastAsia="en-US"/>
        </w:rPr>
        <w:t>wymianę wizytówek. Pozyskane w ten sposób dane osobowe przetwarzam</w:t>
      </w:r>
      <w:r w:rsidR="004009CD" w:rsidRPr="0062506E">
        <w:rPr>
          <w:rFonts w:asciiTheme="majorHAnsi" w:eastAsiaTheme="minorHAnsi" w:hAnsiTheme="majorHAnsi" w:cstheme="majorHAnsi"/>
          <w:sz w:val="18"/>
          <w:szCs w:val="18"/>
          <w:lang w:eastAsia="en-US"/>
        </w:rPr>
        <w:t>y</w:t>
      </w:r>
      <w:r w:rsidR="00ED3D50" w:rsidRPr="0062506E">
        <w:rPr>
          <w:rFonts w:asciiTheme="majorHAnsi" w:eastAsiaTheme="minorHAnsi" w:hAnsiTheme="majorHAnsi" w:cstheme="majorHAnsi"/>
          <w:sz w:val="18"/>
          <w:szCs w:val="18"/>
          <w:lang w:eastAsia="en-US"/>
        </w:rPr>
        <w:t xml:space="preserve"> w celach związanych z inicjowaniem i </w:t>
      </w:r>
      <w:r w:rsidR="008B48D4" w:rsidRPr="0062506E">
        <w:rPr>
          <w:rFonts w:asciiTheme="majorHAnsi" w:eastAsiaTheme="minorHAnsi" w:hAnsiTheme="majorHAnsi" w:cstheme="majorHAnsi"/>
          <w:sz w:val="18"/>
          <w:szCs w:val="18"/>
          <w:lang w:eastAsia="en-US"/>
        </w:rPr>
        <w:t xml:space="preserve">utrzymywaniem relacji z lokalną społecznością. </w:t>
      </w:r>
      <w:r w:rsidR="00ED3D50" w:rsidRPr="0062506E">
        <w:rPr>
          <w:rFonts w:asciiTheme="majorHAnsi" w:eastAsiaTheme="minorHAnsi" w:hAnsiTheme="majorHAnsi" w:cstheme="majorHAnsi"/>
          <w:sz w:val="18"/>
          <w:szCs w:val="18"/>
          <w:lang w:eastAsia="en-US"/>
        </w:rPr>
        <w:t xml:space="preserve"> Podstawą prawną przetwarzania </w:t>
      </w:r>
      <w:r w:rsidR="003A5C51">
        <w:rPr>
          <w:rFonts w:asciiTheme="majorHAnsi" w:eastAsiaTheme="minorHAnsi" w:hAnsiTheme="majorHAnsi" w:cstheme="majorHAnsi"/>
          <w:sz w:val="18"/>
          <w:szCs w:val="18"/>
          <w:lang w:eastAsia="en-US"/>
        </w:rPr>
        <w:t xml:space="preserve">danych </w:t>
      </w:r>
      <w:r w:rsidR="00ED3D50" w:rsidRPr="0062506E">
        <w:rPr>
          <w:rFonts w:asciiTheme="majorHAnsi" w:eastAsiaTheme="minorHAnsi" w:hAnsiTheme="majorHAnsi" w:cstheme="majorHAnsi"/>
          <w:sz w:val="18"/>
          <w:szCs w:val="18"/>
          <w:lang w:eastAsia="en-US"/>
        </w:rPr>
        <w:t xml:space="preserve">w </w:t>
      </w:r>
      <w:r w:rsidR="00003964">
        <w:rPr>
          <w:rFonts w:asciiTheme="majorHAnsi" w:eastAsiaTheme="minorHAnsi" w:hAnsiTheme="majorHAnsi" w:cstheme="majorHAnsi"/>
          <w:sz w:val="18"/>
          <w:szCs w:val="18"/>
          <w:lang w:eastAsia="en-US"/>
        </w:rPr>
        <w:t xml:space="preserve">takich sytuacjach </w:t>
      </w:r>
      <w:r w:rsidR="00BB039D" w:rsidRPr="002C44DB">
        <w:rPr>
          <w:rFonts w:asciiTheme="majorHAnsi" w:hAnsiTheme="majorHAnsi" w:cstheme="majorHAnsi"/>
          <w:sz w:val="18"/>
          <w:szCs w:val="18"/>
        </w:rPr>
        <w:t xml:space="preserve">jest wykonywanie zadań realizowanych w interesie publicznym w związku </w:t>
      </w:r>
      <w:r w:rsidR="008A230D">
        <w:rPr>
          <w:rFonts w:asciiTheme="majorHAnsi" w:hAnsiTheme="majorHAnsi" w:cstheme="majorHAnsi"/>
          <w:sz w:val="18"/>
          <w:szCs w:val="18"/>
        </w:rPr>
        <w:br/>
      </w:r>
      <w:r w:rsidR="00BB039D" w:rsidRPr="002C44DB">
        <w:rPr>
          <w:rFonts w:asciiTheme="majorHAnsi" w:hAnsiTheme="majorHAnsi" w:cstheme="majorHAnsi"/>
          <w:sz w:val="18"/>
          <w:szCs w:val="18"/>
        </w:rPr>
        <w:t xml:space="preserve">z </w:t>
      </w:r>
      <w:r w:rsidR="00A92047">
        <w:rPr>
          <w:rFonts w:asciiTheme="majorHAnsi" w:hAnsiTheme="majorHAnsi" w:cstheme="majorHAnsi"/>
          <w:sz w:val="18"/>
          <w:szCs w:val="18"/>
        </w:rPr>
        <w:t xml:space="preserve">ustawami sektorowymi dotyczącymi pomocy społecznej oraz </w:t>
      </w:r>
      <w:r w:rsidR="00BB039D" w:rsidRPr="002C44DB">
        <w:rPr>
          <w:rFonts w:asciiTheme="majorHAnsi" w:hAnsiTheme="majorHAnsi" w:cstheme="majorHAnsi"/>
          <w:sz w:val="18"/>
          <w:szCs w:val="18"/>
        </w:rPr>
        <w:t>ustawą o samorządzie gminnym (art. 6 ust. 1 lit. e RODO)</w:t>
      </w:r>
      <w:r w:rsidR="00ED3D50" w:rsidRPr="0062506E">
        <w:rPr>
          <w:rFonts w:asciiTheme="majorHAnsi" w:eastAsiaTheme="minorHAnsi" w:hAnsiTheme="majorHAnsi" w:cstheme="majorHAnsi"/>
          <w:sz w:val="18"/>
          <w:szCs w:val="18"/>
          <w:lang w:eastAsia="en-US"/>
        </w:rPr>
        <w:t xml:space="preserve">. </w:t>
      </w:r>
    </w:p>
    <w:p w14:paraId="7DEA5880" w14:textId="2B4D4719" w:rsidR="00B01CBD" w:rsidRPr="0062506E" w:rsidRDefault="00ED3D50" w:rsidP="0062506E">
      <w:pPr>
        <w:pStyle w:val="NormalnyWeb"/>
        <w:shd w:val="clear" w:color="auto" w:fill="FFFFFF"/>
        <w:spacing w:before="0" w:beforeAutospacing="0" w:after="0" w:afterAutospacing="0" w:line="259" w:lineRule="auto"/>
        <w:jc w:val="both"/>
        <w:rPr>
          <w:rFonts w:asciiTheme="majorHAnsi" w:eastAsiaTheme="minorHAnsi" w:hAnsiTheme="majorHAnsi" w:cstheme="majorHAnsi"/>
          <w:sz w:val="18"/>
          <w:szCs w:val="18"/>
          <w:lang w:eastAsia="en-US"/>
        </w:rPr>
      </w:pPr>
      <w:r w:rsidRPr="0062506E">
        <w:rPr>
          <w:rFonts w:asciiTheme="majorHAnsi" w:eastAsiaTheme="minorHAnsi" w:hAnsiTheme="majorHAnsi" w:cstheme="majorHAnsi"/>
          <w:sz w:val="18"/>
          <w:szCs w:val="18"/>
          <w:lang w:eastAsia="en-US"/>
        </w:rPr>
        <w:t>Dane zebrane w ten sposób przetwarzam</w:t>
      </w:r>
      <w:r w:rsidR="003A5C51">
        <w:rPr>
          <w:rFonts w:asciiTheme="majorHAnsi" w:eastAsiaTheme="minorHAnsi" w:hAnsiTheme="majorHAnsi" w:cstheme="majorHAnsi"/>
          <w:sz w:val="18"/>
          <w:szCs w:val="18"/>
          <w:lang w:eastAsia="en-US"/>
        </w:rPr>
        <w:t>y</w:t>
      </w:r>
      <w:r w:rsidRPr="0062506E">
        <w:rPr>
          <w:rFonts w:asciiTheme="majorHAnsi" w:eastAsiaTheme="minorHAnsi" w:hAnsiTheme="majorHAnsi" w:cstheme="majorHAnsi"/>
          <w:sz w:val="18"/>
          <w:szCs w:val="18"/>
          <w:lang w:eastAsia="en-US"/>
        </w:rPr>
        <w:t xml:space="preserve"> wyłącznie w celu, dla jakiego zostały zebrane. Podanie danych jest dobrowolne</w:t>
      </w:r>
      <w:r w:rsidR="005F12D1">
        <w:rPr>
          <w:rFonts w:asciiTheme="majorHAnsi" w:eastAsiaTheme="minorHAnsi" w:hAnsiTheme="majorHAnsi" w:cstheme="majorHAnsi"/>
          <w:sz w:val="18"/>
          <w:szCs w:val="18"/>
          <w:lang w:eastAsia="en-US"/>
        </w:rPr>
        <w:t xml:space="preserve">, </w:t>
      </w:r>
      <w:r w:rsidR="005F12D1">
        <w:rPr>
          <w:rFonts w:asciiTheme="majorHAnsi" w:eastAsiaTheme="minorHAnsi" w:hAnsiTheme="majorHAnsi" w:cstheme="majorHAnsi"/>
          <w:sz w:val="18"/>
          <w:szCs w:val="18"/>
          <w:lang w:eastAsia="en-US"/>
        </w:rPr>
        <w:br/>
      </w:r>
      <w:r w:rsidR="005F12D1" w:rsidRPr="00BF41C4">
        <w:rPr>
          <w:rFonts w:asciiTheme="majorHAnsi" w:hAnsiTheme="majorHAnsi" w:cstheme="majorHAnsi"/>
          <w:sz w:val="18"/>
          <w:szCs w:val="18"/>
        </w:rPr>
        <w:t>a odmowa ich podania nie będzie skutkowała żadnymi negatywnymi konsekwencjami</w:t>
      </w:r>
      <w:r w:rsidR="00B01CBD" w:rsidRPr="0062506E">
        <w:rPr>
          <w:rFonts w:asciiTheme="majorHAnsi" w:eastAsiaTheme="minorHAnsi" w:hAnsiTheme="majorHAnsi" w:cstheme="majorHAnsi"/>
          <w:sz w:val="18"/>
          <w:szCs w:val="18"/>
          <w:lang w:eastAsia="en-US"/>
        </w:rPr>
        <w:t xml:space="preserve"> </w:t>
      </w:r>
    </w:p>
    <w:p w14:paraId="12E6D515" w14:textId="1853CD07" w:rsidR="0080670F" w:rsidRPr="003D1E5C" w:rsidRDefault="0080670F" w:rsidP="003D1E5C">
      <w:pPr>
        <w:pStyle w:val="Nagwek2"/>
        <w:numPr>
          <w:ilvl w:val="1"/>
          <w:numId w:val="11"/>
        </w:numPr>
        <w:rPr>
          <w:sz w:val="18"/>
          <w:szCs w:val="18"/>
        </w:rPr>
      </w:pPr>
      <w:bookmarkStart w:id="43" w:name="_Toc19707437"/>
      <w:bookmarkStart w:id="44" w:name="_Toc135314745"/>
      <w:r w:rsidRPr="003D1E5C">
        <w:rPr>
          <w:sz w:val="18"/>
          <w:szCs w:val="18"/>
        </w:rPr>
        <w:t>Rekrutacja pracowników.</w:t>
      </w:r>
      <w:bookmarkEnd w:id="43"/>
      <w:bookmarkEnd w:id="44"/>
    </w:p>
    <w:p w14:paraId="03735B91" w14:textId="66BC9BAF" w:rsidR="00C42275" w:rsidRPr="00BF41C4" w:rsidRDefault="00C42275" w:rsidP="00C42275">
      <w:pPr>
        <w:spacing w:after="30"/>
        <w:jc w:val="both"/>
        <w:rPr>
          <w:rFonts w:asciiTheme="majorHAnsi" w:hAnsiTheme="majorHAnsi" w:cstheme="majorHAnsi"/>
          <w:sz w:val="18"/>
          <w:szCs w:val="18"/>
        </w:rPr>
      </w:pPr>
      <w:r w:rsidRPr="00BF41C4">
        <w:rPr>
          <w:rFonts w:asciiTheme="majorHAnsi" w:hAnsiTheme="majorHAnsi" w:cstheme="majorHAnsi"/>
          <w:sz w:val="18"/>
          <w:szCs w:val="18"/>
        </w:rPr>
        <w:t xml:space="preserve">W ramach procesów rekrutacyjnych oczekujemy przekazywania danych osobowych jedynie w zakresie określonym </w:t>
      </w:r>
      <w:r>
        <w:rPr>
          <w:rFonts w:asciiTheme="majorHAnsi" w:hAnsiTheme="majorHAnsi" w:cstheme="majorHAnsi"/>
          <w:sz w:val="18"/>
          <w:szCs w:val="18"/>
        </w:rPr>
        <w:br/>
      </w:r>
      <w:r w:rsidRPr="00BF41C4">
        <w:rPr>
          <w:rFonts w:asciiTheme="majorHAnsi" w:hAnsiTheme="majorHAnsi" w:cstheme="majorHAnsi"/>
          <w:sz w:val="18"/>
          <w:szCs w:val="18"/>
        </w:rPr>
        <w:t>w przepisach prawa pracy</w:t>
      </w:r>
      <w:r w:rsidR="00404615">
        <w:rPr>
          <w:rFonts w:asciiTheme="majorHAnsi" w:hAnsiTheme="majorHAnsi" w:cstheme="majorHAnsi"/>
          <w:sz w:val="18"/>
          <w:szCs w:val="18"/>
        </w:rPr>
        <w:t xml:space="preserve">, </w:t>
      </w:r>
      <w:r w:rsidRPr="00BF41C4">
        <w:rPr>
          <w:rFonts w:asciiTheme="majorHAnsi" w:hAnsiTheme="majorHAnsi" w:cstheme="majorHAnsi"/>
          <w:sz w:val="18"/>
          <w:szCs w:val="18"/>
        </w:rPr>
        <w:t>ustawie o pracownikach samorządowych</w:t>
      </w:r>
      <w:r w:rsidR="009B3FF0">
        <w:rPr>
          <w:rFonts w:asciiTheme="majorHAnsi" w:hAnsiTheme="majorHAnsi" w:cstheme="majorHAnsi"/>
          <w:sz w:val="18"/>
          <w:szCs w:val="18"/>
        </w:rPr>
        <w:t xml:space="preserve"> oraz </w:t>
      </w:r>
      <w:r w:rsidR="00404615">
        <w:rPr>
          <w:rFonts w:asciiTheme="majorHAnsi" w:hAnsiTheme="majorHAnsi" w:cstheme="majorHAnsi"/>
          <w:sz w:val="18"/>
          <w:szCs w:val="18"/>
        </w:rPr>
        <w:t>ustaw</w:t>
      </w:r>
      <w:r w:rsidR="009B3FF0">
        <w:rPr>
          <w:rFonts w:asciiTheme="majorHAnsi" w:hAnsiTheme="majorHAnsi" w:cstheme="majorHAnsi"/>
          <w:sz w:val="18"/>
          <w:szCs w:val="18"/>
        </w:rPr>
        <w:t>ach sektorowych dotyczących</w:t>
      </w:r>
      <w:r w:rsidR="00404615">
        <w:rPr>
          <w:rFonts w:asciiTheme="majorHAnsi" w:hAnsiTheme="majorHAnsi" w:cstheme="majorHAnsi"/>
          <w:sz w:val="18"/>
          <w:szCs w:val="18"/>
        </w:rPr>
        <w:t xml:space="preserve"> pomocy społecznej.</w:t>
      </w:r>
      <w:r w:rsidRPr="00BF41C4">
        <w:rPr>
          <w:rFonts w:asciiTheme="majorHAnsi" w:hAnsiTheme="majorHAnsi" w:cstheme="majorHAnsi"/>
          <w:sz w:val="18"/>
          <w:szCs w:val="18"/>
        </w:rPr>
        <w:t xml:space="preserve"> W związku z tym nie należy przekazywać nam  informacji w szerszym zakresie. </w:t>
      </w:r>
    </w:p>
    <w:p w14:paraId="7B8C756E" w14:textId="65A1DFA0" w:rsidR="00C42275" w:rsidRPr="00BF41C4" w:rsidRDefault="00C42275" w:rsidP="00C42275">
      <w:pPr>
        <w:spacing w:after="30"/>
        <w:jc w:val="both"/>
        <w:rPr>
          <w:rFonts w:asciiTheme="majorHAnsi" w:hAnsiTheme="majorHAnsi" w:cstheme="majorHAnsi"/>
          <w:sz w:val="18"/>
          <w:szCs w:val="18"/>
        </w:rPr>
      </w:pPr>
      <w:r w:rsidRPr="00BF41C4">
        <w:rPr>
          <w:rFonts w:asciiTheme="majorHAnsi" w:hAnsiTheme="majorHAnsi" w:cstheme="majorHAnsi"/>
          <w:sz w:val="18"/>
          <w:szCs w:val="18"/>
        </w:rPr>
        <w:t>Podstawą prawną przetwarzania danych osobowych są działania zmierzające do zawarcia umowy o pracę na żądanie kandydata (art. 6 ust. 1 lit. b RODO) oraz wypełnienie obowiązku wynikającego z Kodeksu pracy</w:t>
      </w:r>
      <w:r w:rsidR="009B3FF0">
        <w:rPr>
          <w:rFonts w:asciiTheme="majorHAnsi" w:hAnsiTheme="majorHAnsi" w:cstheme="majorHAnsi"/>
          <w:sz w:val="18"/>
          <w:szCs w:val="18"/>
        </w:rPr>
        <w:t xml:space="preserve">, </w:t>
      </w:r>
      <w:r w:rsidRPr="00BF41C4">
        <w:rPr>
          <w:rFonts w:asciiTheme="majorHAnsi" w:hAnsiTheme="majorHAnsi" w:cstheme="majorHAnsi"/>
          <w:sz w:val="18"/>
          <w:szCs w:val="18"/>
        </w:rPr>
        <w:t xml:space="preserve">ustawy o samorządzie gminnym </w:t>
      </w:r>
      <w:r w:rsidR="009B3FF0">
        <w:rPr>
          <w:rFonts w:asciiTheme="majorHAnsi" w:hAnsiTheme="majorHAnsi" w:cstheme="majorHAnsi"/>
          <w:sz w:val="18"/>
          <w:szCs w:val="18"/>
        </w:rPr>
        <w:t xml:space="preserve">oraz ustaw sektorowych dotyczących pracowników socjalnych </w:t>
      </w:r>
      <w:r w:rsidRPr="00BF41C4">
        <w:rPr>
          <w:rFonts w:asciiTheme="majorHAnsi" w:hAnsiTheme="majorHAnsi" w:cstheme="majorHAnsi"/>
          <w:sz w:val="18"/>
          <w:szCs w:val="18"/>
        </w:rPr>
        <w:t xml:space="preserve">(art. 6 ust. 1 lit. c RODO). </w:t>
      </w:r>
    </w:p>
    <w:p w14:paraId="56820029" w14:textId="77777777" w:rsidR="00C42275" w:rsidRPr="00BF41C4" w:rsidRDefault="00C42275" w:rsidP="00C42275">
      <w:pPr>
        <w:spacing w:after="30"/>
        <w:jc w:val="both"/>
        <w:rPr>
          <w:rFonts w:asciiTheme="majorHAnsi" w:hAnsiTheme="majorHAnsi" w:cstheme="majorHAnsi"/>
          <w:sz w:val="18"/>
          <w:szCs w:val="18"/>
        </w:rPr>
      </w:pPr>
      <w:r w:rsidRPr="00BF41C4">
        <w:rPr>
          <w:rFonts w:asciiTheme="majorHAnsi" w:hAnsiTheme="majorHAnsi" w:cstheme="majorHAnsi"/>
          <w:sz w:val="18"/>
          <w:szCs w:val="18"/>
        </w:rPr>
        <w:t xml:space="preserve">W razie, gdy przesłane aplikacje będą zawierać dodatkowe dane, wykraczające poza zakres wskazany przepisami prawa, ich przetwarzanie będziemy opierać na zgodzie kandydata, wyrażonej poprzez wyraźną, jednoznaczną czynność potwierdzającą, jaką jest przesłanie dokumentów aplikacyjnych (art. 6 ust. 1 lit. a RODO lub art. 9 ust. 2 lit. a RODO – w odniesieniu do szczególnej kategorii danych osobowych). Dane te jednak nie będą przez nas uwzględniane w procesie rekrutacji. Taką zgodę kandydat może wycofać w każdym czasie, bez wpływu na zgodność z prawem przetwarzania dokonanego przed jej wycofaniem. </w:t>
      </w:r>
    </w:p>
    <w:p w14:paraId="544D00D5" w14:textId="77777777" w:rsidR="00C42275" w:rsidRPr="00BF41C4" w:rsidRDefault="00C42275" w:rsidP="00C42275">
      <w:pPr>
        <w:spacing w:after="30"/>
        <w:jc w:val="both"/>
        <w:rPr>
          <w:rFonts w:asciiTheme="majorHAnsi" w:hAnsiTheme="majorHAnsi" w:cstheme="majorHAnsi"/>
          <w:sz w:val="18"/>
          <w:szCs w:val="18"/>
        </w:rPr>
      </w:pPr>
      <w:r w:rsidRPr="00BF41C4">
        <w:rPr>
          <w:rFonts w:asciiTheme="majorHAnsi" w:hAnsiTheme="majorHAnsi" w:cstheme="majorHAnsi"/>
          <w:sz w:val="18"/>
          <w:szCs w:val="18"/>
        </w:rPr>
        <w:t>Podanie danych jest obowiązkowe w zakresie określonym przepisami prawa, w pozostałym zakresie podanie danych jest dobrowolne.</w:t>
      </w:r>
    </w:p>
    <w:p w14:paraId="4726DB2A" w14:textId="2925C059" w:rsidR="00C42275" w:rsidRDefault="00C42275" w:rsidP="00C42275">
      <w:pPr>
        <w:spacing w:after="0" w:line="240" w:lineRule="auto"/>
        <w:jc w:val="both"/>
        <w:rPr>
          <w:rFonts w:asciiTheme="majorHAnsi" w:hAnsiTheme="majorHAnsi" w:cstheme="majorHAnsi"/>
          <w:sz w:val="18"/>
          <w:szCs w:val="18"/>
        </w:rPr>
      </w:pPr>
      <w:r w:rsidRPr="00BF41C4">
        <w:rPr>
          <w:rFonts w:asciiTheme="majorHAnsi" w:hAnsiTheme="majorHAnsi" w:cstheme="majorHAnsi"/>
          <w:sz w:val="18"/>
          <w:szCs w:val="18"/>
        </w:rPr>
        <w:t xml:space="preserve">Dokumenty aplikacyjne kandydata, który wygra konkurs, zostają dołączone do akt osobowych i będą przechowywane przez okres 10 lat, licząc od końca roku kalendarzowego, w którym stosunek pracy ulegnie rozwiązaniu lub ustaniu. Dokumenty aplikacyjne kandydatów, którzy zostali zakwalifikowani do dalszego etapu, i które zostały umieszone w protokole </w:t>
      </w:r>
      <w:r>
        <w:rPr>
          <w:rFonts w:asciiTheme="majorHAnsi" w:hAnsiTheme="majorHAnsi" w:cstheme="majorHAnsi"/>
          <w:sz w:val="18"/>
          <w:szCs w:val="18"/>
        </w:rPr>
        <w:br/>
      </w:r>
      <w:r w:rsidRPr="00BF41C4">
        <w:rPr>
          <w:rFonts w:asciiTheme="majorHAnsi" w:hAnsiTheme="majorHAnsi" w:cstheme="majorHAnsi"/>
          <w:sz w:val="18"/>
          <w:szCs w:val="18"/>
        </w:rPr>
        <w:t>z przeprowadzonego naboru, zostaną zniszczone po upływie 3 miesięcy od zakończenia procesu rekrutacyjnego, z wyjątkiem danych osobowych w zakresie imienia i nazwiska, adresu zamieszkania, stanowiska, na które kandydat aplikował oraz informacji o orzeczonym stopniu niepełnosprawności, które będą przechowywane w dokumentacji związanej z naborem przez okres 5 lat. Dokumenty aplikacyjne pozostałych kandydatów będą wydane zainteresowanym w terminie do 3 miesięcy od rozstrzygnięcia naboru.</w:t>
      </w:r>
    </w:p>
    <w:p w14:paraId="5140E9C3" w14:textId="1B0AEAA2" w:rsidR="009661DB" w:rsidRPr="000C3CE3" w:rsidRDefault="009661DB" w:rsidP="009661DB">
      <w:pPr>
        <w:spacing w:after="0" w:line="240" w:lineRule="auto"/>
        <w:jc w:val="both"/>
        <w:rPr>
          <w:rFonts w:asciiTheme="majorHAnsi" w:hAnsiTheme="majorHAnsi" w:cstheme="majorHAnsi"/>
          <w:sz w:val="18"/>
          <w:szCs w:val="18"/>
        </w:rPr>
      </w:pPr>
      <w:r w:rsidRPr="000C3CE3">
        <w:rPr>
          <w:rFonts w:asciiTheme="majorHAnsi" w:hAnsiTheme="majorHAnsi" w:cstheme="majorHAnsi"/>
          <w:sz w:val="18"/>
          <w:szCs w:val="18"/>
        </w:rPr>
        <w:t>Dane kandydatów możemy przetwarzać również w celach realizacji przyszłych procesów rekrutacyjnych</w:t>
      </w:r>
      <w:r w:rsidR="005443A7">
        <w:rPr>
          <w:rFonts w:asciiTheme="majorHAnsi" w:hAnsiTheme="majorHAnsi" w:cstheme="majorHAnsi"/>
          <w:sz w:val="18"/>
          <w:szCs w:val="18"/>
        </w:rPr>
        <w:t>. P</w:t>
      </w:r>
      <w:r w:rsidRPr="000C3CE3">
        <w:rPr>
          <w:rFonts w:asciiTheme="majorHAnsi" w:hAnsiTheme="majorHAnsi" w:cstheme="majorHAnsi"/>
          <w:sz w:val="18"/>
          <w:szCs w:val="18"/>
        </w:rPr>
        <w:t xml:space="preserve">odstawą prawną przetwarzania danych jest </w:t>
      </w:r>
      <w:r w:rsidR="005443A7">
        <w:rPr>
          <w:rFonts w:asciiTheme="majorHAnsi" w:hAnsiTheme="majorHAnsi" w:cstheme="majorHAnsi"/>
          <w:sz w:val="18"/>
          <w:szCs w:val="18"/>
        </w:rPr>
        <w:t xml:space="preserve">wówczas </w:t>
      </w:r>
      <w:r w:rsidRPr="000C3CE3">
        <w:rPr>
          <w:rFonts w:asciiTheme="majorHAnsi" w:hAnsiTheme="majorHAnsi" w:cstheme="majorHAnsi"/>
          <w:sz w:val="18"/>
          <w:szCs w:val="18"/>
        </w:rPr>
        <w:t xml:space="preserve">zgoda kandydata, przy czym wyrażenie zgody wymaga zamieszczenia </w:t>
      </w:r>
      <w:r w:rsidR="00D83BF1">
        <w:rPr>
          <w:rFonts w:asciiTheme="majorHAnsi" w:hAnsiTheme="majorHAnsi" w:cstheme="majorHAnsi"/>
          <w:sz w:val="18"/>
          <w:szCs w:val="18"/>
        </w:rPr>
        <w:t xml:space="preserve">treści </w:t>
      </w:r>
      <w:r w:rsidRPr="000C3CE3">
        <w:rPr>
          <w:rFonts w:asciiTheme="majorHAnsi" w:hAnsiTheme="majorHAnsi" w:cstheme="majorHAnsi"/>
          <w:sz w:val="18"/>
          <w:szCs w:val="18"/>
        </w:rPr>
        <w:t>klauzuli zgody w dokumentach aplikacyjnych (art. 6 ust. 1 lit. a RODO).</w:t>
      </w:r>
    </w:p>
    <w:p w14:paraId="7245DFFA" w14:textId="039F3C3B" w:rsidR="0080670F" w:rsidRPr="000C3CE3" w:rsidRDefault="0080670F" w:rsidP="000C3CE3">
      <w:pPr>
        <w:spacing w:after="0" w:line="240" w:lineRule="auto"/>
        <w:jc w:val="both"/>
        <w:rPr>
          <w:rFonts w:asciiTheme="majorHAnsi" w:hAnsiTheme="majorHAnsi" w:cstheme="majorHAnsi"/>
          <w:sz w:val="18"/>
          <w:szCs w:val="18"/>
        </w:rPr>
      </w:pPr>
      <w:r w:rsidRPr="000C3CE3">
        <w:rPr>
          <w:rFonts w:asciiTheme="majorHAnsi" w:hAnsiTheme="majorHAnsi" w:cstheme="majorHAnsi"/>
          <w:sz w:val="18"/>
          <w:szCs w:val="18"/>
        </w:rPr>
        <w:t>Podanie danych jest obowiązkowe w zakresie określonym przepisami prawa, w pozostałym zakresie podanie danych jest dobrowolne.</w:t>
      </w:r>
    </w:p>
    <w:p w14:paraId="4E5D3C2A" w14:textId="77777777" w:rsidR="00272901" w:rsidRPr="00BF41C4" w:rsidRDefault="00272901" w:rsidP="003D1E5C">
      <w:pPr>
        <w:pStyle w:val="Nagwek2"/>
        <w:numPr>
          <w:ilvl w:val="1"/>
          <w:numId w:val="11"/>
        </w:numPr>
        <w:rPr>
          <w:sz w:val="18"/>
          <w:szCs w:val="18"/>
        </w:rPr>
      </w:pPr>
      <w:bookmarkStart w:id="45" w:name="_Toc52224001"/>
      <w:bookmarkStart w:id="46" w:name="_Toc135314746"/>
      <w:bookmarkStart w:id="47" w:name="_Toc19701997"/>
      <w:bookmarkStart w:id="48" w:name="_Toc19707442"/>
      <w:r w:rsidRPr="00BF41C4">
        <w:rPr>
          <w:sz w:val="18"/>
          <w:szCs w:val="18"/>
        </w:rPr>
        <w:t>Sprawy załatwiane milcząco.</w:t>
      </w:r>
      <w:bookmarkEnd w:id="45"/>
      <w:bookmarkEnd w:id="46"/>
    </w:p>
    <w:p w14:paraId="69D9F404" w14:textId="77777777" w:rsidR="00272901" w:rsidRPr="00BF41C4" w:rsidRDefault="00272901" w:rsidP="00272901">
      <w:pPr>
        <w:spacing w:after="30"/>
        <w:jc w:val="both"/>
        <w:rPr>
          <w:rFonts w:ascii="Calibri Light" w:hAnsi="Calibri Light" w:cs="Calibri Light"/>
          <w:bCs/>
          <w:kern w:val="36"/>
          <w:sz w:val="18"/>
          <w:szCs w:val="18"/>
        </w:rPr>
      </w:pPr>
      <w:r w:rsidRPr="00BF41C4">
        <w:rPr>
          <w:rFonts w:ascii="Calibri Light" w:hAnsi="Calibri Light" w:cs="Calibri Light"/>
          <w:bCs/>
          <w:kern w:val="36"/>
          <w:sz w:val="18"/>
          <w:szCs w:val="18"/>
        </w:rPr>
        <w:t xml:space="preserve">Jeżeli przepis tak stanowi, możemy milcząco załatwić sprawę, którą do nas kierujesz. Wówczas dane osobowe będziemy przetwarzali w celu przeprowadzenia postępowania administracyjnego, o którym mowa w rozdziale 8a Kodeksu postępowania administracyjnego (milczące załatwienie sprawy) oraz ewentualnego wydania zaświadczenia w drodze postanowienia </w:t>
      </w:r>
      <w:r>
        <w:rPr>
          <w:rFonts w:ascii="Calibri Light" w:hAnsi="Calibri Light" w:cs="Calibri Light"/>
          <w:bCs/>
          <w:kern w:val="36"/>
          <w:sz w:val="18"/>
          <w:szCs w:val="18"/>
        </w:rPr>
        <w:br/>
      </w:r>
      <w:r w:rsidRPr="00BF41C4">
        <w:rPr>
          <w:rFonts w:ascii="Calibri Light" w:hAnsi="Calibri Light" w:cs="Calibri Light"/>
          <w:bCs/>
          <w:kern w:val="36"/>
          <w:sz w:val="18"/>
          <w:szCs w:val="18"/>
        </w:rPr>
        <w:t xml:space="preserve">o milczącym załatwieniu sprawy. Podstawą prawną przetwarzania danych osobowych jest wypełnienie obowiązku wynikającego z przepisu prawa w zw. z art. 122a-122g Kodeksu postępowania administracyjnego (art. 6 ust. 1 lit. c RODO). </w:t>
      </w:r>
    </w:p>
    <w:p w14:paraId="697338B5" w14:textId="77777777" w:rsidR="00272901" w:rsidRPr="00BF41C4" w:rsidRDefault="00272901" w:rsidP="00272901">
      <w:pPr>
        <w:spacing w:after="30"/>
        <w:jc w:val="both"/>
        <w:rPr>
          <w:rFonts w:asciiTheme="majorHAnsi" w:hAnsiTheme="majorHAnsi" w:cstheme="majorHAnsi"/>
          <w:sz w:val="18"/>
          <w:szCs w:val="18"/>
        </w:rPr>
      </w:pPr>
      <w:r w:rsidRPr="00BF41C4">
        <w:rPr>
          <w:rFonts w:asciiTheme="majorHAnsi" w:hAnsiTheme="majorHAnsi" w:cstheme="majorHAnsi"/>
          <w:sz w:val="18"/>
          <w:szCs w:val="18"/>
        </w:rPr>
        <w:t xml:space="preserve">Dane osobowe będziemy przechowywali do czasu załatwienia sprawy oraz jej archiwizacji, zgodnie z okresem przewidzianym w ustawie o narodowym zasobie archiwalnym i archiwach. </w:t>
      </w:r>
    </w:p>
    <w:p w14:paraId="2143FF54" w14:textId="0453703E" w:rsidR="002D0CF4" w:rsidRDefault="00272901" w:rsidP="00272901">
      <w:pPr>
        <w:spacing w:after="30"/>
        <w:jc w:val="both"/>
        <w:rPr>
          <w:rFonts w:asciiTheme="majorHAnsi" w:hAnsiTheme="majorHAnsi" w:cstheme="majorHAnsi"/>
          <w:sz w:val="18"/>
          <w:szCs w:val="18"/>
        </w:rPr>
      </w:pPr>
      <w:r w:rsidRPr="00BF41C4">
        <w:rPr>
          <w:rFonts w:asciiTheme="majorHAnsi" w:hAnsiTheme="majorHAnsi" w:cstheme="majorHAnsi"/>
          <w:sz w:val="18"/>
          <w:szCs w:val="18"/>
        </w:rPr>
        <w:t>Podanie danych jest wymogiem ustawowym. Odmowa ich podania skutkować będzie pozostawieniem sprawy bez rozstrzygnięcia.</w:t>
      </w:r>
    </w:p>
    <w:p w14:paraId="32F297F8" w14:textId="77777777" w:rsidR="00013D16" w:rsidRPr="003D1E5C" w:rsidRDefault="00013D16" w:rsidP="003D1E5C">
      <w:pPr>
        <w:pStyle w:val="Nagwek2"/>
        <w:numPr>
          <w:ilvl w:val="1"/>
          <w:numId w:val="11"/>
        </w:numPr>
        <w:rPr>
          <w:sz w:val="18"/>
          <w:szCs w:val="18"/>
        </w:rPr>
      </w:pPr>
      <w:bookmarkStart w:id="49" w:name="_Toc135314747"/>
      <w:r w:rsidRPr="003D1E5C">
        <w:rPr>
          <w:sz w:val="18"/>
          <w:szCs w:val="18"/>
        </w:rPr>
        <w:t>Profile na portalach społecznościowych.</w:t>
      </w:r>
      <w:bookmarkEnd w:id="49"/>
    </w:p>
    <w:p w14:paraId="1FBCC755" w14:textId="2E22A487" w:rsidR="00013D16" w:rsidRPr="000C3CE3" w:rsidRDefault="00013D16" w:rsidP="00C82E35">
      <w:pPr>
        <w:spacing w:after="60"/>
        <w:jc w:val="both"/>
        <w:rPr>
          <w:rFonts w:asciiTheme="majorHAnsi" w:hAnsiTheme="majorHAnsi" w:cstheme="majorHAnsi"/>
          <w:sz w:val="18"/>
          <w:szCs w:val="18"/>
        </w:rPr>
      </w:pPr>
      <w:r w:rsidRPr="000C3CE3">
        <w:rPr>
          <w:rFonts w:asciiTheme="majorHAnsi" w:hAnsiTheme="majorHAnsi" w:cstheme="majorHAnsi"/>
          <w:sz w:val="18"/>
          <w:szCs w:val="18"/>
        </w:rPr>
        <w:t>Prowadzimy publiczn</w:t>
      </w:r>
      <w:r>
        <w:rPr>
          <w:rFonts w:asciiTheme="majorHAnsi" w:hAnsiTheme="majorHAnsi" w:cstheme="majorHAnsi"/>
          <w:sz w:val="18"/>
          <w:szCs w:val="18"/>
        </w:rPr>
        <w:t xml:space="preserve">e </w:t>
      </w:r>
      <w:r w:rsidRPr="000C3CE3">
        <w:rPr>
          <w:rFonts w:asciiTheme="majorHAnsi" w:hAnsiTheme="majorHAnsi" w:cstheme="majorHAnsi"/>
          <w:sz w:val="18"/>
          <w:szCs w:val="18"/>
        </w:rPr>
        <w:t>profil</w:t>
      </w:r>
      <w:r>
        <w:rPr>
          <w:rFonts w:asciiTheme="majorHAnsi" w:hAnsiTheme="majorHAnsi" w:cstheme="majorHAnsi"/>
          <w:sz w:val="18"/>
          <w:szCs w:val="18"/>
        </w:rPr>
        <w:t>e</w:t>
      </w:r>
      <w:r w:rsidR="00C82E35">
        <w:rPr>
          <w:rFonts w:asciiTheme="majorHAnsi" w:hAnsiTheme="majorHAnsi" w:cstheme="majorHAnsi"/>
          <w:sz w:val="18"/>
          <w:szCs w:val="18"/>
        </w:rPr>
        <w:t xml:space="preserve"> </w:t>
      </w:r>
      <w:r w:rsidR="00C82E35" w:rsidRPr="000C3CE3">
        <w:rPr>
          <w:rFonts w:asciiTheme="majorHAnsi" w:hAnsiTheme="majorHAnsi" w:cstheme="majorHAnsi"/>
          <w:sz w:val="18"/>
          <w:szCs w:val="18"/>
        </w:rPr>
        <w:t>o charakterze informacyjnym</w:t>
      </w:r>
      <w:r w:rsidRPr="000C3CE3">
        <w:rPr>
          <w:rFonts w:asciiTheme="majorHAnsi" w:hAnsiTheme="majorHAnsi" w:cstheme="majorHAnsi"/>
          <w:sz w:val="18"/>
          <w:szCs w:val="18"/>
        </w:rPr>
        <w:t xml:space="preserve"> na portal</w:t>
      </w:r>
      <w:r>
        <w:rPr>
          <w:rFonts w:asciiTheme="majorHAnsi" w:hAnsiTheme="majorHAnsi" w:cstheme="majorHAnsi"/>
          <w:sz w:val="18"/>
          <w:szCs w:val="18"/>
        </w:rPr>
        <w:t>ach</w:t>
      </w:r>
      <w:r w:rsidRPr="000C3CE3">
        <w:rPr>
          <w:rFonts w:asciiTheme="majorHAnsi" w:hAnsiTheme="majorHAnsi" w:cstheme="majorHAnsi"/>
          <w:sz w:val="18"/>
          <w:szCs w:val="18"/>
        </w:rPr>
        <w:t xml:space="preserve"> społecznościow</w:t>
      </w:r>
      <w:r>
        <w:rPr>
          <w:rFonts w:asciiTheme="majorHAnsi" w:hAnsiTheme="majorHAnsi" w:cstheme="majorHAnsi"/>
          <w:sz w:val="18"/>
          <w:szCs w:val="18"/>
        </w:rPr>
        <w:t xml:space="preserve">ych </w:t>
      </w:r>
      <w:r w:rsidRPr="000C3CE3">
        <w:rPr>
          <w:rFonts w:asciiTheme="majorHAnsi" w:hAnsiTheme="majorHAnsi" w:cstheme="majorHAnsi"/>
          <w:sz w:val="18"/>
          <w:szCs w:val="18"/>
        </w:rPr>
        <w:t xml:space="preserve">Facebook </w:t>
      </w:r>
      <w:r>
        <w:rPr>
          <w:rFonts w:asciiTheme="majorHAnsi" w:hAnsiTheme="majorHAnsi" w:cstheme="majorHAnsi"/>
          <w:sz w:val="18"/>
          <w:szCs w:val="18"/>
        </w:rPr>
        <w:t>i Instagram</w:t>
      </w:r>
      <w:r w:rsidR="00C82E35">
        <w:rPr>
          <w:rFonts w:asciiTheme="majorHAnsi" w:hAnsiTheme="majorHAnsi" w:cstheme="majorHAnsi"/>
          <w:sz w:val="18"/>
          <w:szCs w:val="18"/>
        </w:rPr>
        <w:t>.</w:t>
      </w:r>
      <w:r w:rsidRPr="000C3CE3">
        <w:rPr>
          <w:rFonts w:asciiTheme="majorHAnsi" w:hAnsiTheme="majorHAnsi" w:cstheme="majorHAnsi"/>
          <w:sz w:val="18"/>
          <w:szCs w:val="18"/>
        </w:rPr>
        <w:t xml:space="preserve"> </w:t>
      </w:r>
    </w:p>
    <w:p w14:paraId="2837D13C" w14:textId="03AA7954" w:rsidR="00013D16" w:rsidRPr="000C3CE3" w:rsidRDefault="00013D16" w:rsidP="00013D16">
      <w:pPr>
        <w:spacing w:after="30" w:line="240" w:lineRule="auto"/>
        <w:jc w:val="both"/>
        <w:rPr>
          <w:rFonts w:asciiTheme="majorHAnsi" w:hAnsiTheme="majorHAnsi" w:cstheme="majorHAnsi"/>
          <w:sz w:val="18"/>
          <w:szCs w:val="18"/>
        </w:rPr>
      </w:pPr>
      <w:r w:rsidRPr="000C3CE3">
        <w:rPr>
          <w:rFonts w:asciiTheme="majorHAnsi" w:hAnsiTheme="majorHAnsi" w:cstheme="majorHAnsi"/>
          <w:sz w:val="18"/>
          <w:szCs w:val="18"/>
        </w:rPr>
        <w:t xml:space="preserve">Administratorem danych osobowych użytkowników </w:t>
      </w:r>
      <w:r>
        <w:rPr>
          <w:rFonts w:asciiTheme="majorHAnsi" w:hAnsiTheme="majorHAnsi" w:cstheme="majorHAnsi"/>
          <w:sz w:val="18"/>
          <w:szCs w:val="18"/>
        </w:rPr>
        <w:t xml:space="preserve">tych </w:t>
      </w:r>
      <w:r w:rsidRPr="000C3CE3">
        <w:rPr>
          <w:rFonts w:asciiTheme="majorHAnsi" w:hAnsiTheme="majorHAnsi" w:cstheme="majorHAnsi"/>
          <w:sz w:val="18"/>
          <w:szCs w:val="18"/>
        </w:rPr>
        <w:t>portal</w:t>
      </w:r>
      <w:r>
        <w:rPr>
          <w:rFonts w:asciiTheme="majorHAnsi" w:hAnsiTheme="majorHAnsi" w:cstheme="majorHAnsi"/>
          <w:sz w:val="18"/>
          <w:szCs w:val="18"/>
        </w:rPr>
        <w:t>i</w:t>
      </w:r>
      <w:r w:rsidRPr="000C3CE3">
        <w:rPr>
          <w:rFonts w:asciiTheme="majorHAnsi" w:hAnsiTheme="majorHAnsi" w:cstheme="majorHAnsi"/>
          <w:sz w:val="18"/>
          <w:szCs w:val="18"/>
        </w:rPr>
        <w:t xml:space="preserve"> </w:t>
      </w:r>
      <w:r>
        <w:rPr>
          <w:rFonts w:asciiTheme="majorHAnsi" w:hAnsiTheme="majorHAnsi" w:cstheme="majorHAnsi"/>
          <w:sz w:val="18"/>
          <w:szCs w:val="18"/>
        </w:rPr>
        <w:t xml:space="preserve">jest </w:t>
      </w:r>
      <w:r w:rsidRPr="000C3CE3">
        <w:rPr>
          <w:rFonts w:asciiTheme="majorHAnsi" w:hAnsiTheme="majorHAnsi" w:cstheme="majorHAnsi"/>
          <w:sz w:val="18"/>
          <w:szCs w:val="18"/>
        </w:rPr>
        <w:t xml:space="preserve">Facebook Ireland Ltd. z siedzibą w Irlandii. </w:t>
      </w:r>
      <w:r w:rsidR="0046350F">
        <w:rPr>
          <w:rFonts w:asciiTheme="majorHAnsi" w:hAnsiTheme="majorHAnsi" w:cstheme="majorHAnsi"/>
          <w:sz w:val="18"/>
          <w:szCs w:val="18"/>
        </w:rPr>
        <w:t>Facebook</w:t>
      </w:r>
      <w:r w:rsidRPr="000C3CE3">
        <w:rPr>
          <w:rFonts w:asciiTheme="majorHAnsi" w:hAnsiTheme="majorHAnsi" w:cstheme="majorHAnsi"/>
          <w:sz w:val="18"/>
          <w:szCs w:val="18"/>
        </w:rPr>
        <w:t xml:space="preserve"> przetwarza dane osobowe </w:t>
      </w:r>
      <w:r w:rsidR="00D82FA5">
        <w:rPr>
          <w:rFonts w:asciiTheme="majorHAnsi" w:hAnsiTheme="majorHAnsi" w:cstheme="majorHAnsi"/>
          <w:sz w:val="18"/>
          <w:szCs w:val="18"/>
        </w:rPr>
        <w:t xml:space="preserve">swoich </w:t>
      </w:r>
      <w:r w:rsidRPr="000C3CE3">
        <w:rPr>
          <w:rFonts w:asciiTheme="majorHAnsi" w:hAnsiTheme="majorHAnsi" w:cstheme="majorHAnsi"/>
          <w:sz w:val="18"/>
          <w:szCs w:val="18"/>
        </w:rPr>
        <w:t xml:space="preserve">użytkowników na zasadach zgodnych z jego Polityką prywatności. </w:t>
      </w:r>
    </w:p>
    <w:p w14:paraId="0062BDF9" w14:textId="77777777" w:rsidR="00013D16" w:rsidRPr="000C3CE3" w:rsidRDefault="00013D16" w:rsidP="00013D16">
      <w:pPr>
        <w:spacing w:after="30" w:line="240" w:lineRule="auto"/>
        <w:jc w:val="both"/>
        <w:rPr>
          <w:rFonts w:asciiTheme="majorHAnsi" w:hAnsiTheme="majorHAnsi" w:cstheme="majorHAnsi"/>
          <w:sz w:val="18"/>
          <w:szCs w:val="18"/>
        </w:rPr>
      </w:pPr>
      <w:r w:rsidRPr="000C3CE3">
        <w:rPr>
          <w:rFonts w:asciiTheme="majorHAnsi" w:hAnsiTheme="majorHAnsi" w:cstheme="majorHAnsi"/>
          <w:sz w:val="18"/>
          <w:szCs w:val="18"/>
        </w:rPr>
        <w:t>Jeśli użytkownik Facebook</w:t>
      </w:r>
      <w:r>
        <w:rPr>
          <w:rFonts w:asciiTheme="majorHAnsi" w:hAnsiTheme="majorHAnsi" w:cstheme="majorHAnsi"/>
          <w:sz w:val="18"/>
          <w:szCs w:val="18"/>
        </w:rPr>
        <w:t xml:space="preserve"> lub Instagram </w:t>
      </w:r>
      <w:r w:rsidRPr="000C3CE3">
        <w:rPr>
          <w:rFonts w:asciiTheme="majorHAnsi" w:hAnsiTheme="majorHAnsi" w:cstheme="majorHAnsi"/>
          <w:sz w:val="18"/>
          <w:szCs w:val="18"/>
        </w:rPr>
        <w:t xml:space="preserve">korzysta z naszego profilu administratorem jego danych jest również </w:t>
      </w:r>
      <w:r>
        <w:rPr>
          <w:rFonts w:asciiTheme="majorHAnsi" w:hAnsiTheme="majorHAnsi" w:cstheme="majorHAnsi"/>
          <w:sz w:val="18"/>
          <w:szCs w:val="18"/>
        </w:rPr>
        <w:t xml:space="preserve">Gminny Ośrodek Pomocy Społecznej w </w:t>
      </w:r>
      <w:r w:rsidRPr="000C3CE3">
        <w:rPr>
          <w:rFonts w:asciiTheme="majorHAnsi" w:hAnsiTheme="majorHAnsi" w:cstheme="majorHAnsi"/>
          <w:sz w:val="18"/>
          <w:szCs w:val="18"/>
        </w:rPr>
        <w:t>Lubiczu</w:t>
      </w:r>
      <w:r>
        <w:rPr>
          <w:rFonts w:asciiTheme="majorHAnsi" w:hAnsiTheme="majorHAnsi" w:cstheme="majorHAnsi"/>
          <w:sz w:val="18"/>
          <w:szCs w:val="18"/>
        </w:rPr>
        <w:t>.</w:t>
      </w:r>
      <w:r w:rsidRPr="000C3CE3">
        <w:rPr>
          <w:rFonts w:asciiTheme="majorHAnsi" w:hAnsiTheme="majorHAnsi" w:cstheme="majorHAnsi"/>
          <w:sz w:val="18"/>
          <w:szCs w:val="18"/>
        </w:rPr>
        <w:t xml:space="preserve"> </w:t>
      </w:r>
    </w:p>
    <w:p w14:paraId="671E9E65" w14:textId="77777777" w:rsidR="00013D16" w:rsidRPr="000C3CE3" w:rsidRDefault="00013D16" w:rsidP="00013D16">
      <w:pPr>
        <w:spacing w:after="0" w:line="240" w:lineRule="auto"/>
        <w:jc w:val="both"/>
        <w:rPr>
          <w:rFonts w:asciiTheme="majorHAnsi" w:hAnsiTheme="majorHAnsi" w:cstheme="majorHAnsi"/>
          <w:sz w:val="18"/>
          <w:szCs w:val="18"/>
        </w:rPr>
      </w:pPr>
      <w:r w:rsidRPr="000C3CE3">
        <w:rPr>
          <w:rFonts w:asciiTheme="majorHAnsi" w:hAnsiTheme="majorHAnsi" w:cstheme="majorHAnsi"/>
          <w:sz w:val="18"/>
          <w:szCs w:val="18"/>
        </w:rPr>
        <w:t>Dane osobowe, jakie przetwarzam są to m.in.:</w:t>
      </w:r>
    </w:p>
    <w:p w14:paraId="1CAF7797" w14:textId="77777777" w:rsidR="00013D16" w:rsidRPr="006C7569"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C7569">
        <w:rPr>
          <w:rFonts w:asciiTheme="majorHAnsi" w:eastAsiaTheme="minorHAnsi" w:hAnsiTheme="majorHAnsi" w:cstheme="majorHAnsi"/>
          <w:sz w:val="18"/>
          <w:szCs w:val="18"/>
          <w:lang w:eastAsia="en-US"/>
        </w:rPr>
        <w:t xml:space="preserve">podstawowe dane identyfikacyjne w zakresie opublikowanym przez </w:t>
      </w:r>
      <w:r>
        <w:rPr>
          <w:rFonts w:asciiTheme="majorHAnsi" w:eastAsiaTheme="minorHAnsi" w:hAnsiTheme="majorHAnsi" w:cstheme="majorHAnsi"/>
          <w:sz w:val="18"/>
          <w:szCs w:val="18"/>
          <w:lang w:eastAsia="en-US"/>
        </w:rPr>
        <w:t>u</w:t>
      </w:r>
      <w:r w:rsidRPr="006C7569">
        <w:rPr>
          <w:rFonts w:asciiTheme="majorHAnsi" w:eastAsiaTheme="minorHAnsi" w:hAnsiTheme="majorHAnsi" w:cstheme="majorHAnsi"/>
          <w:sz w:val="18"/>
          <w:szCs w:val="18"/>
          <w:lang w:eastAsia="en-US"/>
        </w:rPr>
        <w:t>żytkowników na ich własnym profilu na portal</w:t>
      </w:r>
      <w:r>
        <w:rPr>
          <w:rFonts w:asciiTheme="majorHAnsi" w:eastAsiaTheme="minorHAnsi" w:hAnsiTheme="majorHAnsi" w:cstheme="majorHAnsi"/>
          <w:sz w:val="18"/>
          <w:szCs w:val="18"/>
          <w:lang w:eastAsia="en-US"/>
        </w:rPr>
        <w:t xml:space="preserve">u </w:t>
      </w:r>
      <w:r w:rsidRPr="006C7569">
        <w:rPr>
          <w:rFonts w:asciiTheme="majorHAnsi" w:eastAsiaTheme="minorHAnsi" w:hAnsiTheme="majorHAnsi" w:cstheme="majorHAnsi"/>
          <w:sz w:val="18"/>
          <w:szCs w:val="18"/>
          <w:lang w:eastAsia="en-US"/>
        </w:rPr>
        <w:t xml:space="preserve"> społecznościowy</w:t>
      </w:r>
      <w:r>
        <w:rPr>
          <w:rFonts w:asciiTheme="majorHAnsi" w:eastAsiaTheme="minorHAnsi" w:hAnsiTheme="majorHAnsi" w:cstheme="majorHAnsi"/>
          <w:sz w:val="18"/>
          <w:szCs w:val="18"/>
          <w:lang w:eastAsia="en-US"/>
        </w:rPr>
        <w:t>m</w:t>
      </w:r>
      <w:r w:rsidRPr="006C7569">
        <w:rPr>
          <w:rFonts w:asciiTheme="majorHAnsi" w:eastAsiaTheme="minorHAnsi" w:hAnsiTheme="majorHAnsi" w:cstheme="majorHAnsi"/>
          <w:sz w:val="18"/>
          <w:szCs w:val="18"/>
          <w:lang w:eastAsia="en-US"/>
        </w:rPr>
        <w:t xml:space="preserve"> Facebook</w:t>
      </w:r>
      <w:r>
        <w:rPr>
          <w:rFonts w:asciiTheme="majorHAnsi" w:eastAsiaTheme="minorHAnsi" w:hAnsiTheme="majorHAnsi" w:cstheme="majorHAnsi"/>
          <w:sz w:val="18"/>
          <w:szCs w:val="18"/>
          <w:lang w:eastAsia="en-US"/>
        </w:rPr>
        <w:t xml:space="preserve"> lub Instagram</w:t>
      </w:r>
      <w:r w:rsidRPr="006C7569">
        <w:rPr>
          <w:rFonts w:asciiTheme="majorHAnsi" w:eastAsiaTheme="minorHAnsi" w:hAnsiTheme="majorHAnsi" w:cstheme="majorHAnsi"/>
          <w:sz w:val="18"/>
          <w:szCs w:val="18"/>
          <w:lang w:eastAsia="en-US"/>
        </w:rPr>
        <w:t>;</w:t>
      </w:r>
    </w:p>
    <w:p w14:paraId="128B9720" w14:textId="77777777" w:rsidR="00013D16" w:rsidRPr="006C7569"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C7569">
        <w:rPr>
          <w:rFonts w:asciiTheme="majorHAnsi" w:eastAsiaTheme="minorHAnsi" w:hAnsiTheme="majorHAnsi" w:cstheme="majorHAnsi"/>
          <w:sz w:val="18"/>
          <w:szCs w:val="18"/>
          <w:lang w:eastAsia="en-US"/>
        </w:rPr>
        <w:t xml:space="preserve">pozostałe dane opublikowane przez </w:t>
      </w:r>
      <w:r>
        <w:rPr>
          <w:rFonts w:asciiTheme="majorHAnsi" w:eastAsiaTheme="minorHAnsi" w:hAnsiTheme="majorHAnsi" w:cstheme="majorHAnsi"/>
          <w:sz w:val="18"/>
          <w:szCs w:val="18"/>
          <w:lang w:eastAsia="en-US"/>
        </w:rPr>
        <w:t>u</w:t>
      </w:r>
      <w:r w:rsidRPr="006C7569">
        <w:rPr>
          <w:rFonts w:asciiTheme="majorHAnsi" w:eastAsiaTheme="minorHAnsi" w:hAnsiTheme="majorHAnsi" w:cstheme="majorHAnsi"/>
          <w:sz w:val="18"/>
          <w:szCs w:val="18"/>
          <w:lang w:eastAsia="en-US"/>
        </w:rPr>
        <w:t>żytkowników na ich profilach;</w:t>
      </w:r>
    </w:p>
    <w:p w14:paraId="1031741B" w14:textId="77777777" w:rsidR="00013D16" w:rsidRPr="006C7569"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C7569">
        <w:rPr>
          <w:rFonts w:asciiTheme="majorHAnsi" w:eastAsiaTheme="minorHAnsi" w:hAnsiTheme="majorHAnsi" w:cstheme="majorHAnsi"/>
          <w:sz w:val="18"/>
          <w:szCs w:val="18"/>
          <w:lang w:eastAsia="en-US"/>
        </w:rPr>
        <w:t>zdjęcia profilowe</w:t>
      </w:r>
      <w:r>
        <w:rPr>
          <w:rFonts w:asciiTheme="majorHAnsi" w:eastAsiaTheme="minorHAnsi" w:hAnsiTheme="majorHAnsi" w:cstheme="majorHAnsi"/>
          <w:sz w:val="18"/>
          <w:szCs w:val="18"/>
          <w:lang w:eastAsia="en-US"/>
        </w:rPr>
        <w:t xml:space="preserve">, </w:t>
      </w:r>
      <w:r w:rsidRPr="006C7569">
        <w:rPr>
          <w:rFonts w:asciiTheme="majorHAnsi" w:eastAsiaTheme="minorHAnsi" w:hAnsiTheme="majorHAnsi" w:cstheme="majorHAnsi"/>
          <w:sz w:val="18"/>
          <w:szCs w:val="18"/>
          <w:lang w:eastAsia="en-US"/>
        </w:rPr>
        <w:t xml:space="preserve">dzięki którym w niektórych przypadkach możemy poznać wizerunek </w:t>
      </w:r>
      <w:r>
        <w:rPr>
          <w:rFonts w:asciiTheme="majorHAnsi" w:eastAsiaTheme="minorHAnsi" w:hAnsiTheme="majorHAnsi" w:cstheme="majorHAnsi"/>
          <w:sz w:val="18"/>
          <w:szCs w:val="18"/>
          <w:lang w:eastAsia="en-US"/>
        </w:rPr>
        <w:t>u</w:t>
      </w:r>
      <w:r w:rsidRPr="006C7569">
        <w:rPr>
          <w:rFonts w:asciiTheme="majorHAnsi" w:eastAsiaTheme="minorHAnsi" w:hAnsiTheme="majorHAnsi" w:cstheme="majorHAnsi"/>
          <w:sz w:val="18"/>
          <w:szCs w:val="18"/>
          <w:lang w:eastAsia="en-US"/>
        </w:rPr>
        <w:t>żytkownika;</w:t>
      </w:r>
    </w:p>
    <w:p w14:paraId="543FDC3D" w14:textId="77777777" w:rsidR="00013D16" w:rsidRPr="006C7569"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C7569">
        <w:rPr>
          <w:rFonts w:asciiTheme="majorHAnsi" w:eastAsiaTheme="minorHAnsi" w:hAnsiTheme="majorHAnsi" w:cstheme="majorHAnsi"/>
          <w:sz w:val="18"/>
          <w:szCs w:val="18"/>
          <w:lang w:eastAsia="en-US"/>
        </w:rPr>
        <w:lastRenderedPageBreak/>
        <w:t>inne zdjęcia</w:t>
      </w:r>
      <w:r>
        <w:rPr>
          <w:rFonts w:asciiTheme="majorHAnsi" w:eastAsiaTheme="minorHAnsi" w:hAnsiTheme="majorHAnsi" w:cstheme="majorHAnsi"/>
          <w:sz w:val="18"/>
          <w:szCs w:val="18"/>
          <w:lang w:eastAsia="en-US"/>
        </w:rPr>
        <w:t xml:space="preserve"> </w:t>
      </w:r>
      <w:r w:rsidRPr="006C7569">
        <w:rPr>
          <w:rFonts w:asciiTheme="majorHAnsi" w:eastAsiaTheme="minorHAnsi" w:hAnsiTheme="majorHAnsi" w:cstheme="majorHAnsi"/>
          <w:sz w:val="18"/>
          <w:szCs w:val="18"/>
          <w:lang w:eastAsia="en-US"/>
        </w:rPr>
        <w:t xml:space="preserve">wynikające z relacji </w:t>
      </w:r>
      <w:r>
        <w:rPr>
          <w:rFonts w:asciiTheme="majorHAnsi" w:eastAsiaTheme="minorHAnsi" w:hAnsiTheme="majorHAnsi" w:cstheme="majorHAnsi"/>
          <w:sz w:val="18"/>
          <w:szCs w:val="18"/>
          <w:lang w:eastAsia="en-US"/>
        </w:rPr>
        <w:t xml:space="preserve">profil GOPS </w:t>
      </w:r>
      <w:r w:rsidRPr="006C7569">
        <w:rPr>
          <w:rFonts w:asciiTheme="majorHAnsi" w:eastAsiaTheme="minorHAnsi" w:hAnsiTheme="majorHAnsi" w:cstheme="majorHAnsi"/>
          <w:sz w:val="18"/>
          <w:szCs w:val="18"/>
          <w:lang w:eastAsia="en-US"/>
        </w:rPr>
        <w:t xml:space="preserve">– </w:t>
      </w:r>
      <w:r>
        <w:rPr>
          <w:rFonts w:asciiTheme="majorHAnsi" w:eastAsiaTheme="minorHAnsi" w:hAnsiTheme="majorHAnsi" w:cstheme="majorHAnsi"/>
          <w:sz w:val="18"/>
          <w:szCs w:val="18"/>
          <w:lang w:eastAsia="en-US"/>
        </w:rPr>
        <w:t>u</w:t>
      </w:r>
      <w:r w:rsidRPr="006C7569">
        <w:rPr>
          <w:rFonts w:asciiTheme="majorHAnsi" w:eastAsiaTheme="minorHAnsi" w:hAnsiTheme="majorHAnsi" w:cstheme="majorHAnsi"/>
          <w:sz w:val="18"/>
          <w:szCs w:val="18"/>
          <w:lang w:eastAsia="en-US"/>
        </w:rPr>
        <w:t>żytkownik</w:t>
      </w:r>
      <w:r>
        <w:rPr>
          <w:rFonts w:asciiTheme="majorHAnsi" w:eastAsiaTheme="minorHAnsi" w:hAnsiTheme="majorHAnsi" w:cstheme="majorHAnsi"/>
          <w:sz w:val="18"/>
          <w:szCs w:val="18"/>
          <w:lang w:eastAsia="en-US"/>
        </w:rPr>
        <w:t>,</w:t>
      </w:r>
      <w:r w:rsidRPr="006C7569">
        <w:rPr>
          <w:rFonts w:asciiTheme="majorHAnsi" w:eastAsiaTheme="minorHAnsi" w:hAnsiTheme="majorHAnsi" w:cstheme="majorHAnsi"/>
          <w:sz w:val="18"/>
          <w:szCs w:val="18"/>
          <w:lang w:eastAsia="en-US"/>
        </w:rPr>
        <w:t xml:space="preserve"> które również mogą przedstawiać wizerunek (</w:t>
      </w:r>
      <w:r>
        <w:rPr>
          <w:rFonts w:asciiTheme="majorHAnsi" w:eastAsiaTheme="minorHAnsi" w:hAnsiTheme="majorHAnsi" w:cstheme="majorHAnsi"/>
          <w:sz w:val="18"/>
          <w:szCs w:val="18"/>
          <w:lang w:eastAsia="en-US"/>
        </w:rPr>
        <w:t>u</w:t>
      </w:r>
      <w:r w:rsidRPr="006C7569">
        <w:rPr>
          <w:rFonts w:asciiTheme="majorHAnsi" w:eastAsiaTheme="minorHAnsi" w:hAnsiTheme="majorHAnsi" w:cstheme="majorHAnsi"/>
          <w:sz w:val="18"/>
          <w:szCs w:val="18"/>
          <w:lang w:eastAsia="en-US"/>
        </w:rPr>
        <w:t>żytkownik dobrowolnie i z własnej inicjatywy zamieszcza zdjęcia pod naszymi postami);</w:t>
      </w:r>
    </w:p>
    <w:p w14:paraId="30F10559" w14:textId="77777777" w:rsidR="00013D16" w:rsidRPr="006C7569"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C7569">
        <w:rPr>
          <w:rFonts w:asciiTheme="majorHAnsi" w:eastAsiaTheme="minorHAnsi" w:hAnsiTheme="majorHAnsi" w:cstheme="majorHAnsi"/>
          <w:sz w:val="18"/>
          <w:szCs w:val="18"/>
          <w:lang w:eastAsia="en-US"/>
        </w:rPr>
        <w:t>informacje o polubieniach;</w:t>
      </w:r>
    </w:p>
    <w:p w14:paraId="29670478" w14:textId="77777777" w:rsidR="00013D16" w:rsidRPr="006C7569"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C7569">
        <w:rPr>
          <w:rFonts w:asciiTheme="majorHAnsi" w:eastAsiaTheme="minorHAnsi" w:hAnsiTheme="majorHAnsi" w:cstheme="majorHAnsi"/>
          <w:sz w:val="18"/>
          <w:szCs w:val="18"/>
          <w:lang w:eastAsia="en-US"/>
        </w:rPr>
        <w:t xml:space="preserve">treść zamieszanych wiadomości, komentarzy i postów, treść wiadomości kierowanych do nas w trybie prywatnym, </w:t>
      </w:r>
      <w:r>
        <w:rPr>
          <w:rFonts w:asciiTheme="majorHAnsi" w:eastAsiaTheme="minorHAnsi" w:hAnsiTheme="majorHAnsi" w:cstheme="majorHAnsi"/>
          <w:sz w:val="18"/>
          <w:szCs w:val="18"/>
          <w:lang w:eastAsia="en-US"/>
        </w:rPr>
        <w:br/>
      </w:r>
      <w:r w:rsidRPr="006C7569">
        <w:rPr>
          <w:rFonts w:asciiTheme="majorHAnsi" w:eastAsiaTheme="minorHAnsi" w:hAnsiTheme="majorHAnsi" w:cstheme="majorHAnsi"/>
          <w:sz w:val="18"/>
          <w:szCs w:val="18"/>
          <w:lang w:eastAsia="en-US"/>
        </w:rPr>
        <w:t>w tym korespondencja prowadzona za pomocą narzędzi dostępnych na port</w:t>
      </w:r>
      <w:r>
        <w:rPr>
          <w:rFonts w:asciiTheme="majorHAnsi" w:eastAsiaTheme="minorHAnsi" w:hAnsiTheme="majorHAnsi" w:cstheme="majorHAnsi"/>
          <w:sz w:val="18"/>
          <w:szCs w:val="18"/>
          <w:lang w:eastAsia="en-US"/>
        </w:rPr>
        <w:t>alu</w:t>
      </w:r>
      <w:r w:rsidRPr="006C7569">
        <w:rPr>
          <w:rFonts w:asciiTheme="majorHAnsi" w:eastAsiaTheme="minorHAnsi" w:hAnsiTheme="majorHAnsi" w:cstheme="majorHAnsi"/>
          <w:sz w:val="18"/>
          <w:szCs w:val="18"/>
          <w:lang w:eastAsia="en-US"/>
        </w:rPr>
        <w:t xml:space="preserve"> (np. Messenger);</w:t>
      </w:r>
    </w:p>
    <w:p w14:paraId="702340F7" w14:textId="77777777" w:rsidR="00013D16"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6C7569">
        <w:rPr>
          <w:rFonts w:asciiTheme="majorHAnsi" w:eastAsiaTheme="minorHAnsi" w:hAnsiTheme="majorHAnsi" w:cstheme="majorHAnsi"/>
          <w:sz w:val="18"/>
          <w:szCs w:val="18"/>
          <w:lang w:eastAsia="en-US"/>
        </w:rPr>
        <w:t>wizerunki osób, których zamieszczamy w ramach prowadzonego</w:t>
      </w:r>
      <w:r>
        <w:rPr>
          <w:rFonts w:asciiTheme="majorHAnsi" w:eastAsiaTheme="minorHAnsi" w:hAnsiTheme="majorHAnsi" w:cstheme="majorHAnsi"/>
          <w:sz w:val="18"/>
          <w:szCs w:val="18"/>
          <w:lang w:eastAsia="en-US"/>
        </w:rPr>
        <w:t xml:space="preserve"> profilu</w:t>
      </w:r>
      <w:r w:rsidRPr="006C7569">
        <w:rPr>
          <w:rFonts w:asciiTheme="majorHAnsi" w:eastAsiaTheme="minorHAnsi" w:hAnsiTheme="majorHAnsi" w:cstheme="majorHAnsi"/>
          <w:sz w:val="18"/>
          <w:szCs w:val="18"/>
          <w:lang w:eastAsia="en-US"/>
        </w:rPr>
        <w:t>;</w:t>
      </w:r>
    </w:p>
    <w:p w14:paraId="1380279D" w14:textId="77777777" w:rsidR="00013D16" w:rsidRPr="000C3CE3"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C85AE8">
        <w:rPr>
          <w:rFonts w:asciiTheme="majorHAnsi" w:hAnsiTheme="majorHAnsi" w:cstheme="majorHAnsi"/>
          <w:sz w:val="18"/>
          <w:szCs w:val="18"/>
        </w:rPr>
        <w:t xml:space="preserve">anonimowe dane statystyczne dotyczące osób odwiedzających </w:t>
      </w:r>
      <w:r>
        <w:rPr>
          <w:rFonts w:asciiTheme="majorHAnsi" w:hAnsiTheme="majorHAnsi" w:cstheme="majorHAnsi"/>
          <w:sz w:val="18"/>
          <w:szCs w:val="18"/>
        </w:rPr>
        <w:t xml:space="preserve">nasz profil, </w:t>
      </w:r>
      <w:r w:rsidRPr="00C85AE8">
        <w:rPr>
          <w:rFonts w:asciiTheme="majorHAnsi" w:hAnsiTheme="majorHAnsi" w:cstheme="majorHAnsi"/>
          <w:sz w:val="18"/>
          <w:szCs w:val="18"/>
        </w:rPr>
        <w:t>udostępni</w:t>
      </w:r>
      <w:r>
        <w:rPr>
          <w:rFonts w:asciiTheme="majorHAnsi" w:hAnsiTheme="majorHAnsi" w:cstheme="majorHAnsi"/>
          <w:sz w:val="18"/>
          <w:szCs w:val="18"/>
        </w:rPr>
        <w:t xml:space="preserve">ane </w:t>
      </w:r>
      <w:r w:rsidRPr="00C85AE8">
        <w:rPr>
          <w:rFonts w:asciiTheme="majorHAnsi" w:hAnsiTheme="majorHAnsi" w:cstheme="majorHAnsi"/>
          <w:sz w:val="18"/>
          <w:szCs w:val="18"/>
        </w:rPr>
        <w:t>przez administrator</w:t>
      </w:r>
      <w:r>
        <w:rPr>
          <w:rFonts w:asciiTheme="majorHAnsi" w:hAnsiTheme="majorHAnsi" w:cstheme="majorHAnsi"/>
          <w:sz w:val="18"/>
          <w:szCs w:val="18"/>
        </w:rPr>
        <w:t>a p</w:t>
      </w:r>
      <w:r w:rsidRPr="00C85AE8">
        <w:rPr>
          <w:rFonts w:asciiTheme="majorHAnsi" w:hAnsiTheme="majorHAnsi" w:cstheme="majorHAnsi"/>
          <w:sz w:val="18"/>
          <w:szCs w:val="18"/>
        </w:rPr>
        <w:t>ortal</w:t>
      </w:r>
      <w:r>
        <w:rPr>
          <w:rFonts w:asciiTheme="majorHAnsi" w:hAnsiTheme="majorHAnsi" w:cstheme="majorHAnsi"/>
          <w:sz w:val="18"/>
          <w:szCs w:val="18"/>
        </w:rPr>
        <w:t>u (Facebook)</w:t>
      </w:r>
      <w:r w:rsidRPr="000C3CE3">
        <w:rPr>
          <w:rFonts w:asciiTheme="majorHAnsi" w:eastAsiaTheme="minorHAnsi" w:hAnsiTheme="majorHAnsi" w:cstheme="majorHAnsi"/>
          <w:sz w:val="18"/>
          <w:szCs w:val="18"/>
          <w:lang w:eastAsia="en-US"/>
        </w:rPr>
        <w:t>.</w:t>
      </w:r>
    </w:p>
    <w:p w14:paraId="367C6A75" w14:textId="77777777" w:rsidR="00013D16" w:rsidRPr="000C3CE3" w:rsidRDefault="00013D16" w:rsidP="00013D16">
      <w:pPr>
        <w:spacing w:after="0" w:line="240" w:lineRule="auto"/>
        <w:jc w:val="both"/>
        <w:rPr>
          <w:rFonts w:asciiTheme="majorHAnsi" w:hAnsiTheme="majorHAnsi" w:cstheme="majorHAnsi"/>
          <w:sz w:val="18"/>
          <w:szCs w:val="18"/>
        </w:rPr>
      </w:pPr>
      <w:r w:rsidRPr="000C3CE3">
        <w:rPr>
          <w:rFonts w:asciiTheme="majorHAnsi" w:hAnsiTheme="majorHAnsi" w:cstheme="majorHAnsi"/>
          <w:sz w:val="18"/>
          <w:szCs w:val="18"/>
        </w:rPr>
        <w:t>Cele, dla których przetwarzam dane osobowe użytkowników moich profili:</w:t>
      </w:r>
    </w:p>
    <w:p w14:paraId="5E0CDBBA" w14:textId="77777777" w:rsidR="00013D16" w:rsidRPr="00A11110" w:rsidRDefault="00013D16" w:rsidP="00013D16">
      <w:pPr>
        <w:pStyle w:val="Akapitzlist"/>
        <w:numPr>
          <w:ilvl w:val="0"/>
          <w:numId w:val="3"/>
        </w:numPr>
        <w:spacing w:after="0" w:line="240" w:lineRule="auto"/>
        <w:contextualSpacing w:val="0"/>
        <w:jc w:val="both"/>
        <w:rPr>
          <w:rFonts w:asciiTheme="majorHAnsi" w:hAnsiTheme="majorHAnsi" w:cstheme="majorHAnsi"/>
          <w:sz w:val="18"/>
          <w:szCs w:val="18"/>
        </w:rPr>
      </w:pPr>
      <w:r w:rsidRPr="00C51EF8">
        <w:rPr>
          <w:rFonts w:asciiTheme="majorHAnsi" w:hAnsiTheme="majorHAnsi" w:cstheme="majorHAnsi"/>
          <w:sz w:val="18"/>
          <w:szCs w:val="18"/>
        </w:rPr>
        <w:t xml:space="preserve">informowanie o ważnych </w:t>
      </w:r>
      <w:r>
        <w:rPr>
          <w:rFonts w:asciiTheme="majorHAnsi" w:hAnsiTheme="majorHAnsi" w:cstheme="majorHAnsi"/>
          <w:sz w:val="18"/>
          <w:szCs w:val="18"/>
        </w:rPr>
        <w:t xml:space="preserve">działaniach, </w:t>
      </w:r>
      <w:r w:rsidRPr="00C51EF8">
        <w:rPr>
          <w:rFonts w:asciiTheme="majorHAnsi" w:hAnsiTheme="majorHAnsi" w:cstheme="majorHAnsi"/>
          <w:sz w:val="18"/>
          <w:szCs w:val="18"/>
        </w:rPr>
        <w:t>wydarzeniach, inicjatywach</w:t>
      </w:r>
      <w:r>
        <w:rPr>
          <w:rFonts w:asciiTheme="majorHAnsi" w:hAnsiTheme="majorHAnsi" w:cstheme="majorHAnsi"/>
          <w:sz w:val="18"/>
          <w:szCs w:val="18"/>
        </w:rPr>
        <w:t xml:space="preserve"> realizowanych przez GOPS;</w:t>
      </w:r>
    </w:p>
    <w:p w14:paraId="2E564484" w14:textId="77777777" w:rsidR="00013D16" w:rsidRPr="00C51EF8" w:rsidRDefault="00013D16" w:rsidP="00013D16">
      <w:pPr>
        <w:pStyle w:val="Akapitzlist"/>
        <w:numPr>
          <w:ilvl w:val="0"/>
          <w:numId w:val="3"/>
        </w:numPr>
        <w:spacing w:after="0" w:line="240" w:lineRule="auto"/>
        <w:contextualSpacing w:val="0"/>
        <w:jc w:val="both"/>
        <w:rPr>
          <w:rFonts w:asciiTheme="majorHAnsi" w:hAnsiTheme="majorHAnsi" w:cstheme="majorHAnsi"/>
          <w:sz w:val="18"/>
          <w:szCs w:val="18"/>
        </w:rPr>
      </w:pPr>
      <w:r w:rsidRPr="00C51EF8">
        <w:rPr>
          <w:rFonts w:asciiTheme="majorHAnsi" w:hAnsiTheme="majorHAnsi" w:cstheme="majorHAnsi"/>
          <w:sz w:val="18"/>
          <w:szCs w:val="18"/>
        </w:rPr>
        <w:t xml:space="preserve">wsparcie procesu komunikacji z  mieszkańcami </w:t>
      </w:r>
      <w:r>
        <w:rPr>
          <w:rFonts w:asciiTheme="majorHAnsi" w:hAnsiTheme="majorHAnsi" w:cstheme="majorHAnsi"/>
          <w:sz w:val="18"/>
          <w:szCs w:val="18"/>
        </w:rPr>
        <w:t>g</w:t>
      </w:r>
      <w:r w:rsidRPr="00C51EF8">
        <w:rPr>
          <w:rFonts w:asciiTheme="majorHAnsi" w:hAnsiTheme="majorHAnsi" w:cstheme="majorHAnsi"/>
          <w:sz w:val="18"/>
          <w:szCs w:val="18"/>
        </w:rPr>
        <w:t>miny Lubicz;</w:t>
      </w:r>
    </w:p>
    <w:p w14:paraId="3E8F3C8B" w14:textId="77777777" w:rsidR="00013D16" w:rsidRDefault="00013D16" w:rsidP="00013D16">
      <w:pPr>
        <w:pStyle w:val="Akapitzlist"/>
        <w:numPr>
          <w:ilvl w:val="0"/>
          <w:numId w:val="3"/>
        </w:numPr>
        <w:spacing w:after="0" w:line="240" w:lineRule="auto"/>
        <w:contextualSpacing w:val="0"/>
        <w:jc w:val="both"/>
        <w:rPr>
          <w:rFonts w:asciiTheme="majorHAnsi" w:hAnsiTheme="majorHAnsi" w:cstheme="majorHAnsi"/>
          <w:sz w:val="18"/>
          <w:szCs w:val="18"/>
        </w:rPr>
      </w:pPr>
      <w:r w:rsidRPr="00C51EF8">
        <w:rPr>
          <w:rFonts w:asciiTheme="majorHAnsi" w:hAnsiTheme="majorHAnsi" w:cstheme="majorHAnsi"/>
          <w:sz w:val="18"/>
          <w:szCs w:val="18"/>
        </w:rPr>
        <w:t xml:space="preserve">komunikacja z </w:t>
      </w:r>
      <w:r>
        <w:rPr>
          <w:rFonts w:asciiTheme="majorHAnsi" w:hAnsiTheme="majorHAnsi" w:cstheme="majorHAnsi"/>
          <w:sz w:val="18"/>
          <w:szCs w:val="18"/>
        </w:rPr>
        <w:t>u</w:t>
      </w:r>
      <w:r w:rsidRPr="00C51EF8">
        <w:rPr>
          <w:rFonts w:asciiTheme="majorHAnsi" w:hAnsiTheme="majorHAnsi" w:cstheme="majorHAnsi"/>
          <w:sz w:val="18"/>
          <w:szCs w:val="18"/>
        </w:rPr>
        <w:t>żytkownikami serwis</w:t>
      </w:r>
      <w:r>
        <w:rPr>
          <w:rFonts w:asciiTheme="majorHAnsi" w:hAnsiTheme="majorHAnsi" w:cstheme="majorHAnsi"/>
          <w:sz w:val="18"/>
          <w:szCs w:val="18"/>
        </w:rPr>
        <w:t>u</w:t>
      </w:r>
      <w:r w:rsidRPr="00C51EF8">
        <w:rPr>
          <w:rFonts w:asciiTheme="majorHAnsi" w:hAnsiTheme="majorHAnsi" w:cstheme="majorHAnsi"/>
          <w:sz w:val="18"/>
          <w:szCs w:val="18"/>
        </w:rPr>
        <w:t xml:space="preserve"> w ramach komentarzy pod poszczególnymi postami;</w:t>
      </w:r>
    </w:p>
    <w:p w14:paraId="18126A01" w14:textId="77777777" w:rsidR="00013D16" w:rsidRPr="00C51EF8" w:rsidRDefault="00013D16" w:rsidP="00013D16">
      <w:pPr>
        <w:pStyle w:val="Akapitzlist"/>
        <w:numPr>
          <w:ilvl w:val="0"/>
          <w:numId w:val="3"/>
        </w:numPr>
        <w:spacing w:after="0" w:line="240" w:lineRule="auto"/>
        <w:contextualSpacing w:val="0"/>
        <w:jc w:val="both"/>
        <w:rPr>
          <w:rFonts w:asciiTheme="majorHAnsi" w:hAnsiTheme="majorHAnsi" w:cstheme="majorHAnsi"/>
          <w:sz w:val="18"/>
          <w:szCs w:val="18"/>
        </w:rPr>
      </w:pPr>
      <w:r w:rsidRPr="00C51EF8">
        <w:rPr>
          <w:rFonts w:asciiTheme="majorHAnsi" w:hAnsiTheme="majorHAnsi" w:cstheme="majorHAnsi"/>
          <w:sz w:val="18"/>
          <w:szCs w:val="18"/>
        </w:rPr>
        <w:t xml:space="preserve">udzielanie odpowiedzi na prywatne wiadomości, które kierują </w:t>
      </w:r>
      <w:r>
        <w:rPr>
          <w:rFonts w:asciiTheme="majorHAnsi" w:hAnsiTheme="majorHAnsi" w:cstheme="majorHAnsi"/>
          <w:sz w:val="18"/>
          <w:szCs w:val="18"/>
        </w:rPr>
        <w:t>u</w:t>
      </w:r>
      <w:r w:rsidRPr="00C51EF8">
        <w:rPr>
          <w:rFonts w:asciiTheme="majorHAnsi" w:hAnsiTheme="majorHAnsi" w:cstheme="majorHAnsi"/>
          <w:sz w:val="18"/>
          <w:szCs w:val="18"/>
        </w:rPr>
        <w:t>żytkownicy serwisów poprzez odpowiednią funkcjonalność FB (np. Messenger);</w:t>
      </w:r>
    </w:p>
    <w:p w14:paraId="1579631C" w14:textId="77777777" w:rsidR="00013D16" w:rsidRDefault="00013D16" w:rsidP="00013D16">
      <w:pPr>
        <w:pStyle w:val="Akapitzlist"/>
        <w:numPr>
          <w:ilvl w:val="0"/>
          <w:numId w:val="3"/>
        </w:numPr>
        <w:spacing w:after="0" w:line="240" w:lineRule="auto"/>
        <w:contextualSpacing w:val="0"/>
        <w:jc w:val="both"/>
        <w:rPr>
          <w:rFonts w:asciiTheme="majorHAnsi" w:hAnsiTheme="majorHAnsi" w:cstheme="majorHAnsi"/>
          <w:sz w:val="18"/>
          <w:szCs w:val="18"/>
        </w:rPr>
      </w:pPr>
      <w:r>
        <w:rPr>
          <w:rFonts w:asciiTheme="majorHAnsi" w:hAnsiTheme="majorHAnsi" w:cstheme="majorHAnsi"/>
          <w:sz w:val="18"/>
          <w:szCs w:val="18"/>
        </w:rPr>
        <w:t>statystyczne</w:t>
      </w:r>
      <w:r w:rsidRPr="00467691">
        <w:rPr>
          <w:rFonts w:asciiTheme="majorHAnsi" w:hAnsiTheme="majorHAnsi" w:cstheme="majorHAnsi"/>
          <w:sz w:val="18"/>
          <w:szCs w:val="18"/>
        </w:rPr>
        <w:t xml:space="preserve">, które polegają na prezentowaniu przez </w:t>
      </w:r>
      <w:r>
        <w:rPr>
          <w:rFonts w:asciiTheme="majorHAnsi" w:hAnsiTheme="majorHAnsi" w:cstheme="majorHAnsi"/>
          <w:sz w:val="18"/>
          <w:szCs w:val="18"/>
        </w:rPr>
        <w:t>administratora portali (</w:t>
      </w:r>
      <w:r w:rsidRPr="00467691">
        <w:rPr>
          <w:rFonts w:asciiTheme="majorHAnsi" w:hAnsiTheme="majorHAnsi" w:cstheme="majorHAnsi"/>
          <w:sz w:val="18"/>
          <w:szCs w:val="18"/>
        </w:rPr>
        <w:t>Facebook</w:t>
      </w:r>
      <w:r>
        <w:rPr>
          <w:rFonts w:asciiTheme="majorHAnsi" w:hAnsiTheme="majorHAnsi" w:cstheme="majorHAnsi"/>
          <w:sz w:val="18"/>
          <w:szCs w:val="18"/>
        </w:rPr>
        <w:t xml:space="preserve"> </w:t>
      </w:r>
      <w:r w:rsidRPr="000C3CE3">
        <w:rPr>
          <w:rFonts w:asciiTheme="majorHAnsi" w:hAnsiTheme="majorHAnsi" w:cstheme="majorHAnsi"/>
          <w:sz w:val="18"/>
          <w:szCs w:val="18"/>
        </w:rPr>
        <w:t>Ireland Ltd.</w:t>
      </w:r>
      <w:r>
        <w:rPr>
          <w:rFonts w:asciiTheme="majorHAnsi" w:hAnsiTheme="majorHAnsi" w:cstheme="majorHAnsi"/>
          <w:sz w:val="18"/>
          <w:szCs w:val="18"/>
        </w:rPr>
        <w:t>)</w:t>
      </w:r>
      <w:r w:rsidRPr="00467691">
        <w:rPr>
          <w:rFonts w:asciiTheme="majorHAnsi" w:hAnsiTheme="majorHAnsi" w:cstheme="majorHAnsi"/>
          <w:sz w:val="18"/>
          <w:szCs w:val="18"/>
        </w:rPr>
        <w:t xml:space="preserve"> </w:t>
      </w:r>
      <w:r>
        <w:rPr>
          <w:rFonts w:asciiTheme="majorHAnsi" w:hAnsiTheme="majorHAnsi" w:cstheme="majorHAnsi"/>
          <w:sz w:val="18"/>
          <w:szCs w:val="18"/>
        </w:rPr>
        <w:t xml:space="preserve">informacji </w:t>
      </w:r>
      <w:r>
        <w:rPr>
          <w:rFonts w:asciiTheme="majorHAnsi" w:hAnsiTheme="majorHAnsi" w:cstheme="majorHAnsi"/>
          <w:sz w:val="18"/>
          <w:szCs w:val="18"/>
        </w:rPr>
        <w:br/>
      </w:r>
      <w:r w:rsidRPr="00467691">
        <w:rPr>
          <w:rFonts w:asciiTheme="majorHAnsi" w:hAnsiTheme="majorHAnsi" w:cstheme="majorHAnsi"/>
          <w:sz w:val="18"/>
          <w:szCs w:val="18"/>
        </w:rPr>
        <w:t>o wyświetlaniu postów, ich zasięgach, liczbie interakcji</w:t>
      </w:r>
      <w:r>
        <w:rPr>
          <w:rFonts w:asciiTheme="majorHAnsi" w:hAnsiTheme="majorHAnsi" w:cstheme="majorHAnsi"/>
          <w:sz w:val="18"/>
          <w:szCs w:val="18"/>
        </w:rPr>
        <w:t xml:space="preserve"> (pozyskane dane stanowią informacje anonimowe);</w:t>
      </w:r>
    </w:p>
    <w:p w14:paraId="6CDBEC3B" w14:textId="77777777" w:rsidR="00013D16" w:rsidRPr="000C3CE3" w:rsidRDefault="00013D16" w:rsidP="00013D16">
      <w:pPr>
        <w:pStyle w:val="NormalnyWeb"/>
        <w:numPr>
          <w:ilvl w:val="0"/>
          <w:numId w:val="3"/>
        </w:numPr>
        <w:shd w:val="clear" w:color="auto" w:fill="FFFFFF"/>
        <w:spacing w:before="0" w:beforeAutospacing="0" w:after="0" w:afterAutospacing="0"/>
        <w:jc w:val="both"/>
        <w:rPr>
          <w:rFonts w:asciiTheme="majorHAnsi" w:eastAsiaTheme="minorHAnsi" w:hAnsiTheme="majorHAnsi" w:cstheme="majorHAnsi"/>
          <w:sz w:val="18"/>
          <w:szCs w:val="18"/>
          <w:lang w:eastAsia="en-US"/>
        </w:rPr>
      </w:pPr>
      <w:r>
        <w:rPr>
          <w:rFonts w:asciiTheme="majorHAnsi" w:hAnsiTheme="majorHAnsi" w:cstheme="majorHAnsi"/>
          <w:sz w:val="18"/>
          <w:szCs w:val="18"/>
        </w:rPr>
        <w:t>ewentualne ustalenie i dochodzenie roszczeń lub obrona przed nimi</w:t>
      </w:r>
      <w:r w:rsidRPr="000C3CE3">
        <w:rPr>
          <w:rFonts w:asciiTheme="majorHAnsi" w:eastAsiaTheme="minorHAnsi" w:hAnsiTheme="majorHAnsi" w:cstheme="majorHAnsi"/>
          <w:sz w:val="18"/>
          <w:szCs w:val="18"/>
          <w:lang w:eastAsia="en-US"/>
        </w:rPr>
        <w:t>.</w:t>
      </w:r>
    </w:p>
    <w:p w14:paraId="4C028314" w14:textId="77777777" w:rsidR="00013D16" w:rsidRDefault="00013D16" w:rsidP="00013D16">
      <w:pPr>
        <w:spacing w:after="60" w:line="240" w:lineRule="auto"/>
        <w:jc w:val="both"/>
        <w:rPr>
          <w:rFonts w:asciiTheme="majorHAnsi" w:hAnsiTheme="majorHAnsi" w:cstheme="majorHAnsi"/>
          <w:sz w:val="18"/>
          <w:szCs w:val="18"/>
        </w:rPr>
      </w:pPr>
      <w:bookmarkStart w:id="50" w:name="_Hlk33001413"/>
      <w:r w:rsidRPr="00467691">
        <w:rPr>
          <w:rFonts w:asciiTheme="majorHAnsi" w:hAnsiTheme="majorHAnsi" w:cstheme="majorHAnsi"/>
          <w:sz w:val="18"/>
          <w:szCs w:val="18"/>
        </w:rPr>
        <w:t xml:space="preserve">Podstawą prawną przetwarzania danych jest wykonywanie zadań realizowanych w interesie publicznym w związku </w:t>
      </w:r>
      <w:r>
        <w:rPr>
          <w:rFonts w:asciiTheme="majorHAnsi" w:hAnsiTheme="majorHAnsi" w:cstheme="majorHAnsi"/>
          <w:sz w:val="18"/>
          <w:szCs w:val="18"/>
        </w:rPr>
        <w:br/>
      </w:r>
      <w:r w:rsidRPr="00467691">
        <w:rPr>
          <w:rFonts w:asciiTheme="majorHAnsi" w:hAnsiTheme="majorHAnsi" w:cstheme="majorHAnsi"/>
          <w:sz w:val="18"/>
          <w:szCs w:val="18"/>
        </w:rPr>
        <w:t xml:space="preserve">z </w:t>
      </w:r>
      <w:r>
        <w:rPr>
          <w:rFonts w:asciiTheme="majorHAnsi" w:hAnsiTheme="majorHAnsi" w:cstheme="majorHAnsi"/>
          <w:sz w:val="18"/>
          <w:szCs w:val="18"/>
        </w:rPr>
        <w:t xml:space="preserve">ustawami sektorowymi dotyczącymi pomocy społecznej oraz </w:t>
      </w:r>
      <w:r w:rsidRPr="002C44DB">
        <w:rPr>
          <w:rFonts w:asciiTheme="majorHAnsi" w:hAnsiTheme="majorHAnsi" w:cstheme="majorHAnsi"/>
          <w:sz w:val="18"/>
          <w:szCs w:val="18"/>
        </w:rPr>
        <w:t>ustawą o samorządzie gminnym</w:t>
      </w:r>
      <w:r>
        <w:rPr>
          <w:rFonts w:asciiTheme="majorHAnsi" w:hAnsiTheme="majorHAnsi" w:cstheme="majorHAnsi"/>
          <w:sz w:val="18"/>
          <w:szCs w:val="18"/>
        </w:rPr>
        <w:t xml:space="preserve"> </w:t>
      </w:r>
      <w:r w:rsidRPr="00467691">
        <w:rPr>
          <w:rFonts w:asciiTheme="majorHAnsi" w:hAnsiTheme="majorHAnsi" w:cstheme="majorHAnsi"/>
          <w:sz w:val="18"/>
          <w:szCs w:val="18"/>
        </w:rPr>
        <w:t xml:space="preserve">(art. 6 ust. 1 lit. e RODO). </w:t>
      </w:r>
      <w:bookmarkStart w:id="51" w:name="_Hlk33000960"/>
      <w:r>
        <w:rPr>
          <w:rFonts w:asciiTheme="majorHAnsi" w:hAnsiTheme="majorHAnsi" w:cstheme="majorHAnsi"/>
          <w:sz w:val="18"/>
          <w:szCs w:val="18"/>
        </w:rPr>
        <w:br/>
        <w:t xml:space="preserve">W odniesieniu do przetwarzania danych w celach statystycznych oraz ewentualnego ustalenia i dochodzenia roszczeń lub obrony przed nimi podstawą prawną ich przetwarzania jest prawnie uzasadniony interes administratora (art. 6 ust. 1 lit. f RODO). </w:t>
      </w:r>
      <w:r w:rsidRPr="00467691">
        <w:rPr>
          <w:rFonts w:asciiTheme="majorHAnsi" w:hAnsiTheme="majorHAnsi" w:cstheme="majorHAnsi"/>
          <w:sz w:val="18"/>
          <w:szCs w:val="18"/>
        </w:rPr>
        <w:t>Dane osobowe możemy przetwarzać również w oparciu o udzieloną nam zgodę w zakresie i celu określonym w treści zgody (art. 6 ust. 1 lit. a RODO).</w:t>
      </w:r>
      <w:bookmarkEnd w:id="50"/>
      <w:bookmarkEnd w:id="51"/>
    </w:p>
    <w:p w14:paraId="176B629F" w14:textId="77777777" w:rsidR="00013D16" w:rsidRPr="00C85AE8" w:rsidRDefault="00013D16" w:rsidP="00013D16">
      <w:pPr>
        <w:spacing w:after="0" w:line="240" w:lineRule="auto"/>
        <w:jc w:val="both"/>
        <w:rPr>
          <w:rFonts w:asciiTheme="majorHAnsi" w:hAnsiTheme="majorHAnsi" w:cstheme="majorHAnsi"/>
          <w:sz w:val="18"/>
          <w:szCs w:val="18"/>
        </w:rPr>
      </w:pPr>
      <w:r w:rsidRPr="00C85AE8">
        <w:rPr>
          <w:rFonts w:asciiTheme="majorHAnsi" w:hAnsiTheme="majorHAnsi" w:cstheme="majorHAnsi"/>
          <w:sz w:val="18"/>
          <w:szCs w:val="18"/>
        </w:rPr>
        <w:t>Dane osobowe przetwarzane w związku z prowadzon</w:t>
      </w:r>
      <w:r>
        <w:rPr>
          <w:rFonts w:asciiTheme="majorHAnsi" w:hAnsiTheme="majorHAnsi" w:cstheme="majorHAnsi"/>
          <w:sz w:val="18"/>
          <w:szCs w:val="18"/>
        </w:rPr>
        <w:t xml:space="preserve">ymi </w:t>
      </w:r>
      <w:r w:rsidRPr="00C85AE8">
        <w:rPr>
          <w:rFonts w:asciiTheme="majorHAnsi" w:hAnsiTheme="majorHAnsi" w:cstheme="majorHAnsi"/>
          <w:sz w:val="18"/>
          <w:szCs w:val="18"/>
        </w:rPr>
        <w:t>profil</w:t>
      </w:r>
      <w:r>
        <w:rPr>
          <w:rFonts w:asciiTheme="majorHAnsi" w:hAnsiTheme="majorHAnsi" w:cstheme="majorHAnsi"/>
          <w:sz w:val="18"/>
          <w:szCs w:val="18"/>
        </w:rPr>
        <w:t>ami</w:t>
      </w:r>
      <w:r w:rsidRPr="00C85AE8">
        <w:rPr>
          <w:rFonts w:asciiTheme="majorHAnsi" w:hAnsiTheme="majorHAnsi" w:cstheme="majorHAnsi"/>
          <w:sz w:val="18"/>
          <w:szCs w:val="18"/>
        </w:rPr>
        <w:t xml:space="preserve"> będziemy przechowywali przez okres niezbędny do realizacji wskazanych powyżej celów:</w:t>
      </w:r>
    </w:p>
    <w:p w14:paraId="0DB324C3" w14:textId="77777777" w:rsidR="00013D16" w:rsidRPr="00C85AE8"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C85AE8">
        <w:rPr>
          <w:rFonts w:asciiTheme="majorHAnsi" w:eastAsiaTheme="minorHAnsi" w:hAnsiTheme="majorHAnsi" w:cstheme="majorHAnsi"/>
          <w:sz w:val="18"/>
          <w:szCs w:val="18"/>
          <w:lang w:eastAsia="en-US"/>
        </w:rPr>
        <w:t xml:space="preserve">informacje na temat </w:t>
      </w:r>
      <w:r>
        <w:rPr>
          <w:rFonts w:asciiTheme="majorHAnsi" w:eastAsiaTheme="minorHAnsi" w:hAnsiTheme="majorHAnsi" w:cstheme="majorHAnsi"/>
          <w:sz w:val="18"/>
          <w:szCs w:val="18"/>
          <w:lang w:eastAsia="en-US"/>
        </w:rPr>
        <w:t>u</w:t>
      </w:r>
      <w:r w:rsidRPr="00C85AE8">
        <w:rPr>
          <w:rFonts w:asciiTheme="majorHAnsi" w:eastAsiaTheme="minorHAnsi" w:hAnsiTheme="majorHAnsi" w:cstheme="majorHAnsi"/>
          <w:sz w:val="18"/>
          <w:szCs w:val="18"/>
          <w:lang w:eastAsia="en-US"/>
        </w:rPr>
        <w:t xml:space="preserve">żytkowników, które posiadamy w wiadomościach prywatnych będą przechowywane </w:t>
      </w:r>
      <w:r>
        <w:rPr>
          <w:rFonts w:asciiTheme="majorHAnsi" w:eastAsiaTheme="minorHAnsi" w:hAnsiTheme="majorHAnsi" w:cstheme="majorHAnsi"/>
          <w:sz w:val="18"/>
          <w:szCs w:val="18"/>
          <w:lang w:eastAsia="en-US"/>
        </w:rPr>
        <w:t>nie dłużej niż przez okres jednego roku</w:t>
      </w:r>
      <w:r w:rsidRPr="00C85AE8">
        <w:rPr>
          <w:rFonts w:asciiTheme="majorHAnsi" w:eastAsiaTheme="minorHAnsi" w:hAnsiTheme="majorHAnsi" w:cstheme="majorHAnsi"/>
          <w:sz w:val="18"/>
          <w:szCs w:val="18"/>
          <w:lang w:eastAsia="en-US"/>
        </w:rPr>
        <w:t>;</w:t>
      </w:r>
    </w:p>
    <w:p w14:paraId="2C960CC1" w14:textId="77777777" w:rsidR="00013D16" w:rsidRPr="00C85AE8"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C85AE8">
        <w:rPr>
          <w:rFonts w:asciiTheme="majorHAnsi" w:eastAsiaTheme="minorHAnsi" w:hAnsiTheme="majorHAnsi" w:cstheme="majorHAnsi"/>
          <w:sz w:val="18"/>
          <w:szCs w:val="18"/>
          <w:lang w:eastAsia="en-US"/>
        </w:rPr>
        <w:t xml:space="preserve">w przypadku informacji, które posiadamy w ramach udostępnionych przez </w:t>
      </w:r>
      <w:r>
        <w:rPr>
          <w:rFonts w:asciiTheme="majorHAnsi" w:eastAsiaTheme="minorHAnsi" w:hAnsiTheme="majorHAnsi" w:cstheme="majorHAnsi"/>
          <w:sz w:val="18"/>
          <w:szCs w:val="18"/>
          <w:lang w:eastAsia="en-US"/>
        </w:rPr>
        <w:t>u</w:t>
      </w:r>
      <w:r w:rsidRPr="00C85AE8">
        <w:rPr>
          <w:rFonts w:asciiTheme="majorHAnsi" w:eastAsiaTheme="minorHAnsi" w:hAnsiTheme="majorHAnsi" w:cstheme="majorHAnsi"/>
          <w:sz w:val="18"/>
          <w:szCs w:val="18"/>
          <w:lang w:eastAsia="en-US"/>
        </w:rPr>
        <w:t xml:space="preserve">żytkowników komentarzy, będą one dostępne na naszym serwisie do czasu usunięcia ich przez autora; </w:t>
      </w:r>
    </w:p>
    <w:p w14:paraId="13741FA2" w14:textId="77777777" w:rsidR="00013D16" w:rsidRDefault="00013D16" w:rsidP="00013D1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bookmarkStart w:id="52" w:name="_Hlk33001701"/>
      <w:r>
        <w:rPr>
          <w:rFonts w:asciiTheme="majorHAnsi" w:eastAsiaTheme="minorHAnsi" w:hAnsiTheme="majorHAnsi" w:cstheme="majorHAnsi"/>
          <w:sz w:val="18"/>
          <w:szCs w:val="18"/>
          <w:lang w:eastAsia="en-US"/>
        </w:rPr>
        <w:t>anonimowe dane statystyczne dotyczące osób odwiedzających nasze profile będą przetwarzane do czasu ustania naszego prawnie uzasadnionego interesu;</w:t>
      </w:r>
      <w:bookmarkEnd w:id="52"/>
    </w:p>
    <w:p w14:paraId="68EE4352" w14:textId="77777777" w:rsidR="00013D16" w:rsidRPr="00C23222" w:rsidRDefault="00013D16" w:rsidP="00013D16">
      <w:pPr>
        <w:pStyle w:val="NormalnyWeb"/>
        <w:numPr>
          <w:ilvl w:val="0"/>
          <w:numId w:val="3"/>
        </w:numPr>
        <w:shd w:val="clear" w:color="auto" w:fill="FFFFFF"/>
        <w:spacing w:before="0" w:beforeAutospacing="0" w:after="30" w:afterAutospacing="0"/>
        <w:ind w:left="714" w:hanging="357"/>
        <w:jc w:val="both"/>
        <w:rPr>
          <w:rFonts w:asciiTheme="majorHAnsi" w:eastAsiaTheme="minorHAnsi" w:hAnsiTheme="majorHAnsi" w:cstheme="majorHAnsi"/>
          <w:sz w:val="18"/>
          <w:szCs w:val="18"/>
          <w:lang w:eastAsia="en-US"/>
        </w:rPr>
      </w:pPr>
      <w:r>
        <w:rPr>
          <w:rFonts w:asciiTheme="majorHAnsi" w:eastAsiaTheme="minorHAnsi" w:hAnsiTheme="majorHAnsi" w:cstheme="majorHAnsi"/>
          <w:sz w:val="18"/>
          <w:szCs w:val="18"/>
          <w:lang w:eastAsia="en-US"/>
        </w:rPr>
        <w:t>d</w:t>
      </w:r>
      <w:r w:rsidRPr="00C85AE8">
        <w:rPr>
          <w:rFonts w:asciiTheme="majorHAnsi" w:eastAsiaTheme="minorHAnsi" w:hAnsiTheme="majorHAnsi" w:cstheme="majorHAnsi"/>
          <w:sz w:val="18"/>
          <w:szCs w:val="18"/>
          <w:lang w:eastAsia="en-US"/>
        </w:rPr>
        <w:t>ane przetwarzane w oparciu o udzieloną nam zgodę będziemy przechowywali do czasu realizacji celu, dla którego została udzielona zgoda lub do momentu jej wycofania, przy czym wycofanie zgody pozostanie bez wpływu na przetwarzanie, którego dokonano przed jej wycofaniem</w:t>
      </w:r>
      <w:r>
        <w:rPr>
          <w:rFonts w:asciiTheme="majorHAnsi" w:eastAsiaTheme="minorHAnsi" w:hAnsiTheme="majorHAnsi" w:cstheme="majorHAnsi"/>
          <w:sz w:val="18"/>
          <w:szCs w:val="18"/>
          <w:lang w:eastAsia="en-US"/>
        </w:rPr>
        <w:t>.</w:t>
      </w:r>
    </w:p>
    <w:p w14:paraId="277E9EF5" w14:textId="77D6CF14" w:rsidR="00013D16" w:rsidRPr="00272901" w:rsidRDefault="00013D16" w:rsidP="00013D16">
      <w:pPr>
        <w:spacing w:after="30"/>
        <w:jc w:val="both"/>
        <w:rPr>
          <w:rFonts w:asciiTheme="majorHAnsi" w:hAnsiTheme="majorHAnsi" w:cstheme="majorHAnsi"/>
          <w:sz w:val="18"/>
          <w:szCs w:val="18"/>
        </w:rPr>
      </w:pPr>
      <w:r w:rsidRPr="00C85AE8">
        <w:rPr>
          <w:rFonts w:asciiTheme="majorHAnsi" w:hAnsiTheme="majorHAnsi" w:cstheme="majorHAnsi"/>
          <w:sz w:val="18"/>
          <w:szCs w:val="18"/>
        </w:rPr>
        <w:t xml:space="preserve">Okresy te mogą ulec skróceniu, w przypadku zgłoszenia skutecznego sprzeciwu względem ich przetwarzania lub </w:t>
      </w:r>
      <w:r w:rsidRPr="00C85AE8">
        <w:rPr>
          <w:rFonts w:asciiTheme="majorHAnsi" w:hAnsiTheme="majorHAnsi" w:cstheme="majorHAnsi"/>
          <w:sz w:val="18"/>
          <w:szCs w:val="18"/>
        </w:rPr>
        <w:br/>
        <w:t>w przypadku naszej rezygnacji z prowadzenia</w:t>
      </w:r>
      <w:r>
        <w:rPr>
          <w:rFonts w:asciiTheme="majorHAnsi" w:hAnsiTheme="majorHAnsi" w:cstheme="majorHAnsi"/>
          <w:sz w:val="18"/>
          <w:szCs w:val="18"/>
        </w:rPr>
        <w:t xml:space="preserve"> profilu. Natomiast w sytuacji konieczności ich przechowywania na potrzeby ustalenia lub dochodzenia roszczeń lub obrony przed roszczeniami okresy te mogą ulec wydłużeniu do momentu przedawnienia roszczeń.</w:t>
      </w:r>
    </w:p>
    <w:p w14:paraId="76DF8EC4" w14:textId="6677E974" w:rsidR="00FB3BDA" w:rsidRPr="002A225E" w:rsidRDefault="00FB3BDA" w:rsidP="002A225E">
      <w:pPr>
        <w:pStyle w:val="Nagwek2"/>
        <w:numPr>
          <w:ilvl w:val="1"/>
          <w:numId w:val="11"/>
        </w:numPr>
        <w:rPr>
          <w:sz w:val="18"/>
          <w:szCs w:val="18"/>
        </w:rPr>
      </w:pPr>
      <w:bookmarkStart w:id="53" w:name="_Toc135314748"/>
      <w:r w:rsidRPr="002A225E">
        <w:rPr>
          <w:sz w:val="18"/>
          <w:szCs w:val="18"/>
        </w:rPr>
        <w:t>Serwisy internetowe.</w:t>
      </w:r>
      <w:bookmarkEnd w:id="47"/>
      <w:bookmarkEnd w:id="48"/>
      <w:bookmarkEnd w:id="53"/>
    </w:p>
    <w:p w14:paraId="32799554" w14:textId="39F94AE6" w:rsidR="008759C9" w:rsidRPr="002A225E" w:rsidRDefault="008759C9" w:rsidP="002A225E">
      <w:pPr>
        <w:pStyle w:val="Nagwek2"/>
        <w:numPr>
          <w:ilvl w:val="2"/>
          <w:numId w:val="11"/>
        </w:numPr>
        <w:spacing w:after="60"/>
        <w:rPr>
          <w:rFonts w:cstheme="majorHAnsi"/>
          <w:sz w:val="18"/>
          <w:szCs w:val="18"/>
        </w:rPr>
      </w:pPr>
      <w:bookmarkStart w:id="54" w:name="_Toc135314749"/>
      <w:bookmarkStart w:id="55" w:name="_Toc66440692"/>
      <w:r w:rsidRPr="002A225E">
        <w:rPr>
          <w:rFonts w:cstheme="majorHAnsi"/>
          <w:sz w:val="18"/>
          <w:szCs w:val="18"/>
        </w:rPr>
        <w:t>Korzystanie z serwisów internetowych</w:t>
      </w:r>
      <w:bookmarkEnd w:id="54"/>
      <w:r w:rsidRPr="002A225E">
        <w:rPr>
          <w:rFonts w:cstheme="majorHAnsi"/>
          <w:sz w:val="18"/>
          <w:szCs w:val="18"/>
        </w:rPr>
        <w:t xml:space="preserve"> </w:t>
      </w:r>
      <w:bookmarkEnd w:id="55"/>
    </w:p>
    <w:p w14:paraId="7974FF98" w14:textId="3511750A" w:rsidR="00FB3BDA" w:rsidRPr="00B00BE2" w:rsidRDefault="004343B5" w:rsidP="000C3CE3">
      <w:pPr>
        <w:spacing w:after="0" w:line="240" w:lineRule="auto"/>
        <w:jc w:val="both"/>
      </w:pPr>
      <w:r w:rsidRPr="00B00BE2">
        <w:rPr>
          <w:rFonts w:asciiTheme="majorHAnsi" w:hAnsiTheme="majorHAnsi" w:cstheme="majorHAnsi"/>
          <w:sz w:val="18"/>
          <w:szCs w:val="18"/>
        </w:rPr>
        <w:t xml:space="preserve">Prowadzimy serwisy internetowe </w:t>
      </w:r>
      <w:r w:rsidR="00AB453B" w:rsidRPr="00B00BE2">
        <w:rPr>
          <w:rFonts w:asciiTheme="majorHAnsi" w:hAnsiTheme="majorHAnsi" w:cstheme="majorHAnsi"/>
          <w:sz w:val="18"/>
          <w:szCs w:val="18"/>
        </w:rPr>
        <w:t>(</w:t>
      </w:r>
      <w:hyperlink r:id="rId13" w:history="1">
        <w:r w:rsidR="00B00BE2" w:rsidRPr="00B00BE2">
          <w:rPr>
            <w:rStyle w:val="Hipercze"/>
            <w:rFonts w:asciiTheme="majorHAnsi" w:hAnsiTheme="majorHAnsi" w:cstheme="majorHAnsi"/>
            <w:sz w:val="18"/>
            <w:szCs w:val="18"/>
          </w:rPr>
          <w:t>https://gopslubicz.pl/</w:t>
        </w:r>
      </w:hyperlink>
      <w:r w:rsidR="00B00BE2" w:rsidRPr="00B00BE2">
        <w:rPr>
          <w:rFonts w:asciiTheme="majorHAnsi" w:hAnsiTheme="majorHAnsi" w:cstheme="majorHAnsi"/>
          <w:sz w:val="18"/>
          <w:szCs w:val="18"/>
        </w:rPr>
        <w:t>,</w:t>
      </w:r>
      <w:r w:rsidR="00AB453B" w:rsidRPr="00B00BE2">
        <w:rPr>
          <w:rFonts w:asciiTheme="majorHAnsi" w:hAnsiTheme="majorHAnsi" w:cstheme="majorHAnsi"/>
          <w:sz w:val="18"/>
          <w:szCs w:val="18"/>
        </w:rPr>
        <w:t xml:space="preserve"> </w:t>
      </w:r>
      <w:hyperlink r:id="rId14" w:history="1">
        <w:r w:rsidR="00B00BE2" w:rsidRPr="00B00BE2">
          <w:rPr>
            <w:rStyle w:val="Hipercze"/>
            <w:rFonts w:asciiTheme="majorHAnsi" w:hAnsiTheme="majorHAnsi" w:cstheme="majorHAnsi"/>
            <w:sz w:val="18"/>
            <w:szCs w:val="18"/>
          </w:rPr>
          <w:t>http://gopslubicz.pl/bip/</w:t>
        </w:r>
      </w:hyperlink>
      <w:r w:rsidR="00AC4F00" w:rsidRPr="00B00BE2">
        <w:rPr>
          <w:rFonts w:asciiTheme="majorHAnsi" w:hAnsiTheme="majorHAnsi" w:cstheme="majorHAnsi"/>
          <w:sz w:val="18"/>
          <w:szCs w:val="18"/>
        </w:rPr>
        <w:t xml:space="preserve">) </w:t>
      </w:r>
      <w:r w:rsidR="00FB3BDA" w:rsidRPr="00B00BE2">
        <w:rPr>
          <w:rFonts w:asciiTheme="majorHAnsi" w:hAnsiTheme="majorHAnsi" w:cstheme="majorHAnsi"/>
          <w:sz w:val="18"/>
          <w:szCs w:val="18"/>
        </w:rPr>
        <w:t xml:space="preserve">w celu </w:t>
      </w:r>
      <w:r w:rsidRPr="00B00BE2">
        <w:rPr>
          <w:rFonts w:asciiTheme="majorHAnsi" w:hAnsiTheme="majorHAnsi" w:cstheme="majorHAnsi"/>
          <w:sz w:val="18"/>
          <w:szCs w:val="18"/>
        </w:rPr>
        <w:t>udostępniania informacji publicznej</w:t>
      </w:r>
      <w:r w:rsidRPr="000C3CE3">
        <w:rPr>
          <w:rFonts w:asciiTheme="majorHAnsi" w:hAnsiTheme="majorHAnsi" w:cstheme="majorHAnsi"/>
          <w:sz w:val="18"/>
          <w:szCs w:val="18"/>
        </w:rPr>
        <w:t xml:space="preserve"> oraz przekazywania </w:t>
      </w:r>
      <w:r w:rsidR="00110CB2" w:rsidRPr="00BF41C4">
        <w:rPr>
          <w:rFonts w:asciiTheme="majorHAnsi" w:hAnsiTheme="majorHAnsi" w:cstheme="majorHAnsi"/>
          <w:sz w:val="18"/>
          <w:szCs w:val="18"/>
        </w:rPr>
        <w:t xml:space="preserve">informacji o sposobach i terminach załatwiania spraw należących do zadań </w:t>
      </w:r>
      <w:r w:rsidR="00110CB2">
        <w:rPr>
          <w:rFonts w:asciiTheme="majorHAnsi" w:hAnsiTheme="majorHAnsi" w:cstheme="majorHAnsi"/>
          <w:sz w:val="18"/>
          <w:szCs w:val="18"/>
        </w:rPr>
        <w:t>GOPS</w:t>
      </w:r>
      <w:r w:rsidR="004F71DA">
        <w:rPr>
          <w:rFonts w:asciiTheme="majorHAnsi" w:hAnsiTheme="majorHAnsi" w:cstheme="majorHAnsi"/>
          <w:sz w:val="18"/>
          <w:szCs w:val="18"/>
        </w:rPr>
        <w:t xml:space="preserve">, </w:t>
      </w:r>
      <w:r w:rsidR="00110CB2" w:rsidRPr="00BF41C4">
        <w:rPr>
          <w:rFonts w:asciiTheme="majorHAnsi" w:hAnsiTheme="majorHAnsi" w:cstheme="majorHAnsi"/>
          <w:sz w:val="18"/>
          <w:szCs w:val="18"/>
        </w:rPr>
        <w:t xml:space="preserve">a także </w:t>
      </w:r>
      <w:r w:rsidR="003C6A12">
        <w:rPr>
          <w:rFonts w:asciiTheme="majorHAnsi" w:hAnsiTheme="majorHAnsi" w:cstheme="majorHAnsi"/>
          <w:sz w:val="18"/>
          <w:szCs w:val="18"/>
        </w:rPr>
        <w:t xml:space="preserve">informowania </w:t>
      </w:r>
      <w:r w:rsidR="003C6A12">
        <w:rPr>
          <w:rFonts w:asciiTheme="majorHAnsi" w:hAnsiTheme="majorHAnsi" w:cstheme="majorHAnsi"/>
          <w:sz w:val="18"/>
          <w:szCs w:val="18"/>
        </w:rPr>
        <w:br/>
      </w:r>
      <w:r w:rsidR="00110CB2" w:rsidRPr="00BF41C4">
        <w:rPr>
          <w:rFonts w:asciiTheme="majorHAnsi" w:hAnsiTheme="majorHAnsi" w:cstheme="majorHAnsi"/>
          <w:sz w:val="18"/>
          <w:szCs w:val="18"/>
        </w:rPr>
        <w:t xml:space="preserve">o ważnych – istotnych z punktu widzenia </w:t>
      </w:r>
      <w:r w:rsidR="004F71DA">
        <w:rPr>
          <w:rFonts w:asciiTheme="majorHAnsi" w:hAnsiTheme="majorHAnsi" w:cstheme="majorHAnsi"/>
          <w:sz w:val="18"/>
          <w:szCs w:val="18"/>
        </w:rPr>
        <w:t xml:space="preserve">GOPS </w:t>
      </w:r>
      <w:r w:rsidR="00110CB2" w:rsidRPr="00BF41C4">
        <w:rPr>
          <w:rFonts w:asciiTheme="majorHAnsi" w:hAnsiTheme="majorHAnsi" w:cstheme="majorHAnsi"/>
          <w:sz w:val="18"/>
          <w:szCs w:val="18"/>
        </w:rPr>
        <w:t>wydarzeniach, terminach i przekazach okolicznościowych.</w:t>
      </w:r>
      <w:r w:rsidR="00FD15DF" w:rsidRPr="000C3CE3">
        <w:rPr>
          <w:rFonts w:asciiTheme="majorHAnsi" w:hAnsiTheme="majorHAnsi" w:cstheme="majorHAnsi"/>
          <w:sz w:val="18"/>
          <w:szCs w:val="18"/>
        </w:rPr>
        <w:t xml:space="preserve"> </w:t>
      </w:r>
    </w:p>
    <w:p w14:paraId="17B78286" w14:textId="77777777" w:rsidR="002519CD" w:rsidRPr="00BF41C4" w:rsidRDefault="002519CD" w:rsidP="002519CD">
      <w:pPr>
        <w:spacing w:after="30"/>
        <w:jc w:val="both"/>
        <w:rPr>
          <w:rFonts w:asciiTheme="majorHAnsi" w:hAnsiTheme="majorHAnsi" w:cstheme="majorHAnsi"/>
          <w:sz w:val="18"/>
          <w:szCs w:val="18"/>
        </w:rPr>
      </w:pPr>
      <w:r w:rsidRPr="00BF41C4">
        <w:rPr>
          <w:rFonts w:asciiTheme="majorHAnsi" w:hAnsiTheme="majorHAnsi" w:cstheme="majorHAnsi"/>
          <w:sz w:val="18"/>
          <w:szCs w:val="18"/>
        </w:rPr>
        <w:t>W odniesieniu do danych osobowych, które publikujemy na stronach Biuletynu Informacji Publicznej podstawą prawną ich przetwarzania jest wypełnienie obowiązku prawnego ciążącego na administratorze, w szczególności w związku z ustawą z dnia 9 września 2001 r. o dostępie do informacji publicznej (art. 6 ust. 1 lit. c RODO). Podanie danych jest wymogiem ustawowym.</w:t>
      </w:r>
    </w:p>
    <w:p w14:paraId="67BF960A" w14:textId="168F548C" w:rsidR="002519CD" w:rsidRDefault="002519CD" w:rsidP="002519CD">
      <w:pPr>
        <w:spacing w:after="0" w:line="240" w:lineRule="auto"/>
        <w:jc w:val="both"/>
        <w:rPr>
          <w:rFonts w:asciiTheme="majorHAnsi" w:hAnsiTheme="majorHAnsi" w:cstheme="majorHAnsi"/>
          <w:sz w:val="18"/>
          <w:szCs w:val="18"/>
        </w:rPr>
      </w:pPr>
      <w:r w:rsidRPr="00BF41C4">
        <w:rPr>
          <w:rFonts w:asciiTheme="majorHAnsi" w:hAnsiTheme="majorHAnsi" w:cstheme="majorHAnsi"/>
          <w:sz w:val="18"/>
          <w:szCs w:val="18"/>
        </w:rPr>
        <w:t xml:space="preserve">Okres publikacji danych osobowych w serwisie BIP </w:t>
      </w:r>
      <w:r w:rsidR="00750EFA">
        <w:rPr>
          <w:rFonts w:asciiTheme="majorHAnsi" w:hAnsiTheme="majorHAnsi" w:cstheme="majorHAnsi"/>
          <w:sz w:val="18"/>
          <w:szCs w:val="18"/>
        </w:rPr>
        <w:t>(</w:t>
      </w:r>
      <w:hyperlink r:id="rId15" w:history="1">
        <w:r w:rsidR="00750EFA" w:rsidRPr="00B00BE2">
          <w:rPr>
            <w:rStyle w:val="Hipercze"/>
            <w:rFonts w:asciiTheme="majorHAnsi" w:hAnsiTheme="majorHAnsi" w:cstheme="majorHAnsi"/>
            <w:sz w:val="18"/>
            <w:szCs w:val="18"/>
          </w:rPr>
          <w:t>http://gopslubicz.pl/bip/</w:t>
        </w:r>
      </w:hyperlink>
      <w:r w:rsidR="00750EFA">
        <w:rPr>
          <w:rFonts w:asciiTheme="majorHAnsi" w:hAnsiTheme="majorHAnsi" w:cstheme="majorHAnsi"/>
          <w:sz w:val="18"/>
          <w:szCs w:val="18"/>
        </w:rPr>
        <w:t xml:space="preserve">) </w:t>
      </w:r>
      <w:r w:rsidRPr="00BF41C4">
        <w:rPr>
          <w:rFonts w:asciiTheme="majorHAnsi" w:hAnsiTheme="majorHAnsi" w:cstheme="majorHAnsi"/>
          <w:sz w:val="18"/>
          <w:szCs w:val="18"/>
        </w:rPr>
        <w:t>wynika z przepisów prawa, które regulują czas, przez których dana informacja powinna być zamieszczona w Biuletynie Informacji Publicznej. W przypadku braku szczegółowych regulacji w tym zakresie, okres publikacji danych wynika z wewnętrznej polityki retencji danych lub przepisów ustawy o narodowym zasobie archiwalnym i archiwach.</w:t>
      </w:r>
    </w:p>
    <w:p w14:paraId="131B0ED0" w14:textId="57F7755A" w:rsidR="005E481D" w:rsidRPr="00BF41C4" w:rsidRDefault="005E481D" w:rsidP="005E481D">
      <w:pPr>
        <w:spacing w:after="30" w:line="240" w:lineRule="auto"/>
        <w:jc w:val="both"/>
        <w:rPr>
          <w:rFonts w:asciiTheme="majorHAnsi" w:hAnsiTheme="majorHAnsi" w:cstheme="majorHAnsi"/>
          <w:sz w:val="18"/>
          <w:szCs w:val="18"/>
        </w:rPr>
      </w:pPr>
      <w:r w:rsidRPr="00BF41C4">
        <w:rPr>
          <w:rFonts w:asciiTheme="majorHAnsi" w:hAnsiTheme="majorHAnsi" w:cstheme="majorHAnsi"/>
          <w:sz w:val="18"/>
          <w:szCs w:val="18"/>
        </w:rPr>
        <w:t xml:space="preserve">Podstawą prawną przetwarzania (publikacji) danych osobowych w serwisie </w:t>
      </w:r>
      <w:hyperlink r:id="rId16" w:history="1">
        <w:r w:rsidR="00750EFA" w:rsidRPr="00B00BE2">
          <w:rPr>
            <w:rStyle w:val="Hipercze"/>
            <w:rFonts w:asciiTheme="majorHAnsi" w:hAnsiTheme="majorHAnsi" w:cstheme="majorHAnsi"/>
            <w:sz w:val="18"/>
            <w:szCs w:val="18"/>
          </w:rPr>
          <w:t>https://gopslubicz.pl/</w:t>
        </w:r>
      </w:hyperlink>
      <w:r w:rsidRPr="00BF41C4">
        <w:rPr>
          <w:rFonts w:asciiTheme="majorHAnsi" w:hAnsiTheme="majorHAnsi" w:cstheme="majorHAnsi"/>
          <w:sz w:val="18"/>
          <w:szCs w:val="18"/>
        </w:rPr>
        <w:t xml:space="preserve"> jest wykonywanie zadań realizowanych w interesie publicznym lub w ramach sprawowania władzy publicznej powierzonej administratorowi w zw.</w:t>
      </w:r>
      <w:r w:rsidR="005B78F3">
        <w:rPr>
          <w:rFonts w:asciiTheme="majorHAnsi" w:hAnsiTheme="majorHAnsi" w:cstheme="majorHAnsi"/>
          <w:sz w:val="18"/>
          <w:szCs w:val="18"/>
        </w:rPr>
        <w:t xml:space="preserve"> sektorowymi ustawami o pomocy społecznej</w:t>
      </w:r>
      <w:r w:rsidR="00575D1A">
        <w:rPr>
          <w:rFonts w:asciiTheme="majorHAnsi" w:hAnsiTheme="majorHAnsi" w:cstheme="majorHAnsi"/>
          <w:sz w:val="18"/>
          <w:szCs w:val="18"/>
        </w:rPr>
        <w:t xml:space="preserve">, ustawą </w:t>
      </w:r>
      <w:r w:rsidRPr="00BF41C4">
        <w:rPr>
          <w:rFonts w:asciiTheme="majorHAnsi" w:hAnsiTheme="majorHAnsi" w:cstheme="majorHAnsi"/>
          <w:sz w:val="18"/>
          <w:szCs w:val="18"/>
        </w:rPr>
        <w:t xml:space="preserve">o samorządzie gminnym oraz art. 81 ust. 2 pkt. 2 ustawy z dnia 4 lutego 1994 r. o prawie autorskim i prawach pokrewnych (art. 6 ust. 1 lit. e). Dane osobowe możemy również publikować w naszym serwisie w oparciu o udzieloną nam zgodę w zakresie i celu określonym w treści zgody (art. 6 ust. 1 lit. a RODO). </w:t>
      </w:r>
    </w:p>
    <w:p w14:paraId="6381F9EF" w14:textId="1013ECB9" w:rsidR="002519CD" w:rsidRDefault="005E481D" w:rsidP="005E481D">
      <w:pPr>
        <w:spacing w:after="0" w:line="240" w:lineRule="auto"/>
        <w:jc w:val="both"/>
        <w:rPr>
          <w:rFonts w:asciiTheme="majorHAnsi" w:hAnsiTheme="majorHAnsi" w:cstheme="majorHAnsi"/>
          <w:sz w:val="18"/>
          <w:szCs w:val="18"/>
        </w:rPr>
      </w:pPr>
      <w:r w:rsidRPr="00BF41C4">
        <w:rPr>
          <w:rFonts w:asciiTheme="majorHAnsi" w:hAnsiTheme="majorHAnsi" w:cstheme="majorHAnsi"/>
          <w:sz w:val="18"/>
          <w:szCs w:val="18"/>
        </w:rPr>
        <w:t>Okres publikacji danych zależy od ich przydatności. Okres ten może zawsze ulec skróceniu jeśli osoba wniesie skuteczny sprzeciwu wobec przetwarzania danych w tym celu (gdy podstawą prawną ich przetwarzania było wykonywanie zadań realizowanych w interesie publicznym) lub wycofa zgodę (jeśli podstawą prawną przetwarzania danych była udzielona zgoda).</w:t>
      </w:r>
    </w:p>
    <w:p w14:paraId="259D3368" w14:textId="270F368C" w:rsidR="00F651A6" w:rsidRPr="002A225E" w:rsidRDefault="00AA2C8E" w:rsidP="002A225E">
      <w:pPr>
        <w:pStyle w:val="Nagwek2"/>
        <w:numPr>
          <w:ilvl w:val="2"/>
          <w:numId w:val="11"/>
        </w:numPr>
        <w:spacing w:after="60"/>
        <w:rPr>
          <w:rFonts w:cstheme="majorHAnsi"/>
          <w:sz w:val="18"/>
          <w:szCs w:val="18"/>
        </w:rPr>
      </w:pPr>
      <w:bookmarkStart w:id="56" w:name="_Toc24236810"/>
      <w:bookmarkStart w:id="57" w:name="_Toc135314750"/>
      <w:r w:rsidRPr="002A225E">
        <w:rPr>
          <w:rFonts w:cstheme="majorHAnsi"/>
          <w:sz w:val="18"/>
          <w:szCs w:val="18"/>
        </w:rPr>
        <w:t>Pliki c</w:t>
      </w:r>
      <w:r w:rsidR="00F651A6" w:rsidRPr="002A225E">
        <w:rPr>
          <w:rFonts w:cstheme="majorHAnsi"/>
          <w:sz w:val="18"/>
          <w:szCs w:val="18"/>
        </w:rPr>
        <w:t>ookies.</w:t>
      </w:r>
      <w:bookmarkEnd w:id="56"/>
      <w:bookmarkEnd w:id="57"/>
    </w:p>
    <w:p w14:paraId="79707000" w14:textId="77777777" w:rsidR="000D64E9" w:rsidRPr="000C3CE3" w:rsidRDefault="000D64E9" w:rsidP="000D64E9">
      <w:pPr>
        <w:spacing w:after="30"/>
        <w:jc w:val="both"/>
        <w:rPr>
          <w:rFonts w:asciiTheme="majorHAnsi" w:hAnsiTheme="majorHAnsi" w:cstheme="majorHAnsi"/>
          <w:sz w:val="18"/>
          <w:szCs w:val="18"/>
        </w:rPr>
      </w:pPr>
      <w:bookmarkStart w:id="58" w:name="_Hlk33104082"/>
      <w:r w:rsidRPr="000C3CE3">
        <w:rPr>
          <w:rFonts w:asciiTheme="majorHAnsi" w:hAnsiTheme="majorHAnsi" w:cstheme="majorHAnsi"/>
          <w:sz w:val="18"/>
          <w:szCs w:val="18"/>
        </w:rPr>
        <w:t xml:space="preserve">Pliki „cookies” to małe pliki tekstowe instalowane na komputerze lub innym urządzeniu mobilnym użytkownika (laptop, telefon, tablet, itp.) w czasie przeglądania serwisów internetowych. „cookies” zbierają informacje ułatwiające korzystanie ze strony </w:t>
      </w:r>
      <w:r w:rsidRPr="000C3CE3">
        <w:rPr>
          <w:rFonts w:asciiTheme="majorHAnsi" w:hAnsiTheme="majorHAnsi" w:cstheme="majorHAnsi"/>
          <w:sz w:val="18"/>
          <w:szCs w:val="18"/>
        </w:rPr>
        <w:lastRenderedPageBreak/>
        <w:t xml:space="preserve">internetowej (np. poprzez zapamiętywanie odwiedzin użytkownika i odpowiednie wyświetlenie strony internetowej do jego preferencji). </w:t>
      </w:r>
    </w:p>
    <w:p w14:paraId="6985A75C" w14:textId="77777777" w:rsidR="000D64E9" w:rsidRPr="000C3CE3" w:rsidRDefault="000D64E9" w:rsidP="000D64E9">
      <w:pPr>
        <w:spacing w:after="30"/>
        <w:jc w:val="both"/>
        <w:rPr>
          <w:rFonts w:asciiTheme="majorHAnsi" w:hAnsiTheme="majorHAnsi" w:cstheme="majorHAnsi"/>
          <w:sz w:val="18"/>
          <w:szCs w:val="18"/>
        </w:rPr>
      </w:pPr>
      <w:r w:rsidRPr="000C3CE3">
        <w:rPr>
          <w:rFonts w:asciiTheme="majorHAnsi" w:hAnsiTheme="majorHAnsi" w:cstheme="majorHAnsi"/>
          <w:sz w:val="18"/>
          <w:szCs w:val="18"/>
        </w:rPr>
        <w:t xml:space="preserve">Co do zasady pliki „cookies” nie stanowią danych osobowych. Jednak pewne informacje przechowywane w plikach „cookies”, zwłaszcza w połączeniu z innymi informacjami o użytkowniku stron internetowych, mogą być traktowane jako dane osobowe. </w:t>
      </w:r>
    </w:p>
    <w:p w14:paraId="47725BE6" w14:textId="77777777" w:rsidR="000D64E9" w:rsidRPr="000C3CE3" w:rsidRDefault="000D64E9" w:rsidP="000D64E9">
      <w:pPr>
        <w:spacing w:after="30"/>
        <w:jc w:val="both"/>
        <w:rPr>
          <w:rFonts w:asciiTheme="majorHAnsi" w:hAnsiTheme="majorHAnsi" w:cstheme="majorHAnsi"/>
          <w:sz w:val="18"/>
          <w:szCs w:val="18"/>
        </w:rPr>
      </w:pPr>
      <w:r w:rsidRPr="000C3CE3">
        <w:rPr>
          <w:rFonts w:asciiTheme="majorHAnsi" w:hAnsiTheme="majorHAnsi" w:cstheme="majorHAnsi"/>
          <w:sz w:val="18"/>
          <w:szCs w:val="18"/>
        </w:rPr>
        <w:t xml:space="preserve">Uprawnienie do przechowywania i uzyskiwania dostępu do plików „cookies” wynika ze zgody użytkownika stron internetowych. Zgoda ta jest wyrażana podczas dokonywania konfiguracji przeglądarki internetowej lub wybranej strony internetowej lub usługi.  </w:t>
      </w:r>
    </w:p>
    <w:p w14:paraId="093C5A7A" w14:textId="77777777" w:rsidR="000D64E9" w:rsidRPr="000C3CE3" w:rsidRDefault="000D64E9" w:rsidP="000D64E9">
      <w:pPr>
        <w:spacing w:after="30"/>
        <w:jc w:val="both"/>
        <w:rPr>
          <w:rFonts w:asciiTheme="majorHAnsi" w:hAnsiTheme="majorHAnsi" w:cstheme="majorHAnsi"/>
          <w:sz w:val="18"/>
          <w:szCs w:val="18"/>
        </w:rPr>
      </w:pPr>
      <w:r w:rsidRPr="000C3CE3">
        <w:rPr>
          <w:rFonts w:asciiTheme="majorHAnsi" w:hAnsiTheme="majorHAnsi" w:cstheme="majorHAnsi"/>
          <w:sz w:val="18"/>
          <w:szCs w:val="18"/>
        </w:rPr>
        <w:t>Użytkownik może w każdej chwili usunąć bądź też zablokować tworzenie plików „cookies” korzystając z odpowiednich mechanizmów wbudowanych w każdą przeglądarkę internetową. Wycofanie zgody na wykorzystanie plików „cookies” możliwe jest za pośrednictwem ustawień przeglądarki.</w:t>
      </w:r>
    </w:p>
    <w:bookmarkEnd w:id="58"/>
    <w:p w14:paraId="6B67BE94" w14:textId="2BFF6A91" w:rsidR="000D64E9" w:rsidRPr="002C66DF" w:rsidRDefault="000D64E9" w:rsidP="000D64E9">
      <w:pPr>
        <w:spacing w:after="30"/>
        <w:jc w:val="both"/>
        <w:rPr>
          <w:rFonts w:asciiTheme="majorHAnsi" w:hAnsiTheme="majorHAnsi" w:cstheme="majorHAnsi"/>
          <w:sz w:val="18"/>
          <w:szCs w:val="18"/>
        </w:rPr>
      </w:pPr>
      <w:r w:rsidRPr="002C66DF">
        <w:rPr>
          <w:rFonts w:asciiTheme="majorHAnsi" w:hAnsiTheme="majorHAnsi" w:cstheme="majorHAnsi"/>
          <w:sz w:val="18"/>
          <w:szCs w:val="18"/>
        </w:rPr>
        <w:t xml:space="preserve">Wykorzystujemy tzw. „cookies serwisowe”, które są niezbędne do prawidłowego działania </w:t>
      </w:r>
      <w:r w:rsidR="00E22929">
        <w:rPr>
          <w:rFonts w:asciiTheme="majorHAnsi" w:hAnsiTheme="majorHAnsi" w:cstheme="majorHAnsi"/>
          <w:sz w:val="18"/>
          <w:szCs w:val="18"/>
        </w:rPr>
        <w:t>s</w:t>
      </w:r>
      <w:r w:rsidRPr="002C66DF">
        <w:rPr>
          <w:rFonts w:asciiTheme="majorHAnsi" w:hAnsiTheme="majorHAnsi" w:cstheme="majorHAnsi"/>
          <w:sz w:val="18"/>
          <w:szCs w:val="18"/>
        </w:rPr>
        <w:t>erwisu i zapewnienia bezpieczeństwa oraz poprawy jakości świadczonych usług drogą elektroniczną, w szczególności:</w:t>
      </w:r>
    </w:p>
    <w:p w14:paraId="06071FD1" w14:textId="2DAE4869" w:rsidR="000D64E9" w:rsidRPr="002C66DF" w:rsidRDefault="000D64E9" w:rsidP="000D64E9">
      <w:pPr>
        <w:pStyle w:val="Akapitzlist"/>
        <w:numPr>
          <w:ilvl w:val="0"/>
          <w:numId w:val="25"/>
        </w:numPr>
        <w:spacing w:after="30"/>
        <w:jc w:val="both"/>
        <w:rPr>
          <w:rFonts w:asciiTheme="majorHAnsi" w:hAnsiTheme="majorHAnsi" w:cstheme="majorHAnsi"/>
          <w:sz w:val="18"/>
          <w:szCs w:val="18"/>
        </w:rPr>
      </w:pPr>
      <w:r w:rsidRPr="002C66DF">
        <w:rPr>
          <w:rFonts w:asciiTheme="majorHAnsi" w:hAnsiTheme="majorHAnsi" w:cstheme="majorHAnsi"/>
          <w:sz w:val="18"/>
          <w:szCs w:val="18"/>
        </w:rPr>
        <w:t xml:space="preserve">dostosowania zawartości stron internetowych </w:t>
      </w:r>
      <w:r>
        <w:rPr>
          <w:rFonts w:asciiTheme="majorHAnsi" w:hAnsiTheme="majorHAnsi" w:cstheme="majorHAnsi"/>
          <w:sz w:val="18"/>
          <w:szCs w:val="18"/>
        </w:rPr>
        <w:t>s</w:t>
      </w:r>
      <w:r w:rsidRPr="002C66DF">
        <w:rPr>
          <w:rFonts w:asciiTheme="majorHAnsi" w:hAnsiTheme="majorHAnsi" w:cstheme="majorHAnsi"/>
          <w:sz w:val="18"/>
          <w:szCs w:val="18"/>
        </w:rPr>
        <w:t xml:space="preserve">erwisu do preferencji </w:t>
      </w:r>
      <w:r w:rsidR="00CE63DB">
        <w:rPr>
          <w:rFonts w:asciiTheme="majorHAnsi" w:hAnsiTheme="majorHAnsi" w:cstheme="majorHAnsi"/>
          <w:sz w:val="18"/>
          <w:szCs w:val="18"/>
        </w:rPr>
        <w:t>u</w:t>
      </w:r>
      <w:r w:rsidRPr="002C66DF">
        <w:rPr>
          <w:rFonts w:asciiTheme="majorHAnsi" w:hAnsiTheme="majorHAnsi" w:cstheme="majorHAnsi"/>
          <w:sz w:val="18"/>
          <w:szCs w:val="18"/>
        </w:rPr>
        <w:t xml:space="preserve">żytkownika oraz optymalizacji korzystania ze stron internetowych, w szczególności pliki te pozwalają rozpoznać urządzenie </w:t>
      </w:r>
      <w:r w:rsidR="00CE63DB">
        <w:rPr>
          <w:rFonts w:asciiTheme="majorHAnsi" w:hAnsiTheme="majorHAnsi" w:cstheme="majorHAnsi"/>
          <w:sz w:val="18"/>
          <w:szCs w:val="18"/>
        </w:rPr>
        <w:t>u</w:t>
      </w:r>
      <w:r w:rsidRPr="002C66DF">
        <w:rPr>
          <w:rFonts w:asciiTheme="majorHAnsi" w:hAnsiTheme="majorHAnsi" w:cstheme="majorHAnsi"/>
          <w:sz w:val="18"/>
          <w:szCs w:val="18"/>
        </w:rPr>
        <w:t xml:space="preserve">żytkownika </w:t>
      </w:r>
      <w:r>
        <w:rPr>
          <w:rFonts w:asciiTheme="majorHAnsi" w:hAnsiTheme="majorHAnsi" w:cstheme="majorHAnsi"/>
          <w:sz w:val="18"/>
          <w:szCs w:val="18"/>
        </w:rPr>
        <w:t>s</w:t>
      </w:r>
      <w:r w:rsidRPr="002C66DF">
        <w:rPr>
          <w:rFonts w:asciiTheme="majorHAnsi" w:hAnsiTheme="majorHAnsi" w:cstheme="majorHAnsi"/>
          <w:sz w:val="18"/>
          <w:szCs w:val="18"/>
        </w:rPr>
        <w:t xml:space="preserve">erwisu i odpowiednio wyświetlić stronę internetową, dostosowaną do jego indywidualnych potrzeb, np. ustawienie preferowanego języka, rozmiaru czcionki i innych tego typu właściwości ułatwiających pracę w </w:t>
      </w:r>
      <w:r>
        <w:rPr>
          <w:rFonts w:asciiTheme="majorHAnsi" w:hAnsiTheme="majorHAnsi" w:cstheme="majorHAnsi"/>
          <w:sz w:val="18"/>
          <w:szCs w:val="18"/>
        </w:rPr>
        <w:t>s</w:t>
      </w:r>
      <w:r w:rsidRPr="002C66DF">
        <w:rPr>
          <w:rFonts w:asciiTheme="majorHAnsi" w:hAnsiTheme="majorHAnsi" w:cstheme="majorHAnsi"/>
          <w:sz w:val="18"/>
          <w:szCs w:val="18"/>
        </w:rPr>
        <w:t xml:space="preserve">erwisie; </w:t>
      </w:r>
    </w:p>
    <w:p w14:paraId="5A5C45B4" w14:textId="7194D687" w:rsidR="000D64E9" w:rsidRPr="002C66DF" w:rsidRDefault="000D64E9" w:rsidP="000D64E9">
      <w:pPr>
        <w:pStyle w:val="Akapitzlist"/>
        <w:numPr>
          <w:ilvl w:val="0"/>
          <w:numId w:val="25"/>
        </w:numPr>
        <w:spacing w:after="30"/>
        <w:jc w:val="both"/>
        <w:rPr>
          <w:rFonts w:asciiTheme="majorHAnsi" w:eastAsiaTheme="minorHAnsi" w:hAnsiTheme="majorHAnsi" w:cstheme="majorHAnsi"/>
          <w:sz w:val="18"/>
          <w:szCs w:val="18"/>
        </w:rPr>
      </w:pPr>
      <w:r w:rsidRPr="002C66DF">
        <w:rPr>
          <w:rFonts w:asciiTheme="majorHAnsi" w:hAnsiTheme="majorHAnsi" w:cstheme="majorHAnsi"/>
          <w:sz w:val="18"/>
          <w:szCs w:val="18"/>
        </w:rPr>
        <w:t xml:space="preserve">zapamiętania wyboru </w:t>
      </w:r>
      <w:r w:rsidR="00CE63DB">
        <w:rPr>
          <w:rFonts w:asciiTheme="majorHAnsi" w:hAnsiTheme="majorHAnsi" w:cstheme="majorHAnsi"/>
          <w:sz w:val="18"/>
          <w:szCs w:val="18"/>
        </w:rPr>
        <w:t>u</w:t>
      </w:r>
      <w:r w:rsidRPr="002C66DF">
        <w:rPr>
          <w:rFonts w:asciiTheme="majorHAnsi" w:hAnsiTheme="majorHAnsi" w:cstheme="majorHAnsi"/>
          <w:sz w:val="18"/>
          <w:szCs w:val="18"/>
        </w:rPr>
        <w:t>żytkownika w kwestii zaprzestania wyświetlania wybranego komunikatu lub wyświetlenia go określoną liczbę razy.</w:t>
      </w:r>
    </w:p>
    <w:p w14:paraId="20EAEDBF" w14:textId="77777777" w:rsidR="000D64E9" w:rsidRPr="002C66DF" w:rsidRDefault="000D64E9" w:rsidP="000D64E9">
      <w:pPr>
        <w:spacing w:after="30"/>
        <w:jc w:val="both"/>
        <w:rPr>
          <w:rFonts w:asciiTheme="majorHAnsi" w:hAnsiTheme="majorHAnsi" w:cstheme="majorHAnsi"/>
          <w:sz w:val="18"/>
          <w:szCs w:val="18"/>
        </w:rPr>
      </w:pPr>
      <w:r w:rsidRPr="002C66DF">
        <w:rPr>
          <w:rFonts w:asciiTheme="majorHAnsi" w:hAnsiTheme="majorHAnsi" w:cstheme="majorHAnsi"/>
          <w:sz w:val="18"/>
          <w:szCs w:val="18"/>
        </w:rPr>
        <w:t xml:space="preserve">Pliki „cookies” wykorzystywane w tym celu obejmują: </w:t>
      </w:r>
    </w:p>
    <w:p w14:paraId="6FAF8CAE" w14:textId="1FD2EB7B" w:rsidR="000D64E9" w:rsidRPr="00222C22" w:rsidRDefault="000D64E9" w:rsidP="000D64E9">
      <w:pPr>
        <w:pStyle w:val="Akapitzlist"/>
        <w:numPr>
          <w:ilvl w:val="0"/>
          <w:numId w:val="26"/>
        </w:numPr>
        <w:spacing w:after="30"/>
        <w:jc w:val="both"/>
        <w:rPr>
          <w:rFonts w:asciiTheme="majorHAnsi" w:hAnsiTheme="majorHAnsi" w:cstheme="majorHAnsi"/>
          <w:sz w:val="18"/>
          <w:szCs w:val="18"/>
        </w:rPr>
      </w:pPr>
      <w:r w:rsidRPr="00222C22">
        <w:rPr>
          <w:rFonts w:asciiTheme="majorHAnsi" w:hAnsiTheme="majorHAnsi" w:cstheme="majorHAnsi"/>
          <w:sz w:val="18"/>
          <w:szCs w:val="18"/>
        </w:rPr>
        <w:t xml:space="preserve">pliki „cookies” z danymi wprowadzanymi przez </w:t>
      </w:r>
      <w:r w:rsidR="00CE63DB">
        <w:rPr>
          <w:rFonts w:asciiTheme="majorHAnsi" w:hAnsiTheme="majorHAnsi" w:cstheme="majorHAnsi"/>
          <w:sz w:val="18"/>
          <w:szCs w:val="18"/>
        </w:rPr>
        <w:t>u</w:t>
      </w:r>
      <w:r w:rsidRPr="00222C22">
        <w:rPr>
          <w:rFonts w:asciiTheme="majorHAnsi" w:hAnsiTheme="majorHAnsi" w:cstheme="majorHAnsi"/>
          <w:sz w:val="18"/>
          <w:szCs w:val="18"/>
        </w:rPr>
        <w:t>żytkownika (identyfikator sesji), na czas trwania sesji;</w:t>
      </w:r>
    </w:p>
    <w:p w14:paraId="3CB4D650" w14:textId="77777777" w:rsidR="000D64E9" w:rsidRPr="00222C22" w:rsidRDefault="000D64E9" w:rsidP="000D64E9">
      <w:pPr>
        <w:pStyle w:val="Akapitzlist"/>
        <w:numPr>
          <w:ilvl w:val="0"/>
          <w:numId w:val="26"/>
        </w:numPr>
        <w:spacing w:after="30"/>
        <w:jc w:val="both"/>
        <w:rPr>
          <w:rFonts w:asciiTheme="majorHAnsi" w:hAnsiTheme="majorHAnsi" w:cstheme="majorHAnsi"/>
          <w:sz w:val="18"/>
          <w:szCs w:val="18"/>
        </w:rPr>
      </w:pPr>
      <w:r w:rsidRPr="00222C22">
        <w:rPr>
          <w:rFonts w:asciiTheme="majorHAnsi" w:hAnsiTheme="majorHAnsi" w:cstheme="majorHAnsi"/>
          <w:sz w:val="18"/>
          <w:szCs w:val="18"/>
        </w:rPr>
        <w:t>sesyjne pliki „cookies” odtwarzaczy multimedialnych (np. pliki „cookies” odtwarzacza flash), na czas trwania sesji;</w:t>
      </w:r>
    </w:p>
    <w:p w14:paraId="008E9282" w14:textId="77777777" w:rsidR="000D64E9" w:rsidRPr="00222C22" w:rsidRDefault="000D64E9" w:rsidP="000D64E9">
      <w:pPr>
        <w:pStyle w:val="Akapitzlist"/>
        <w:numPr>
          <w:ilvl w:val="0"/>
          <w:numId w:val="26"/>
        </w:numPr>
        <w:spacing w:after="30"/>
        <w:jc w:val="both"/>
        <w:rPr>
          <w:rFonts w:asciiTheme="majorHAnsi" w:hAnsiTheme="majorHAnsi" w:cstheme="majorHAnsi"/>
          <w:sz w:val="18"/>
          <w:szCs w:val="18"/>
        </w:rPr>
      </w:pPr>
      <w:r w:rsidRPr="00222C22">
        <w:rPr>
          <w:rFonts w:asciiTheme="majorHAnsi" w:hAnsiTheme="majorHAnsi" w:cstheme="majorHAnsi"/>
          <w:sz w:val="18"/>
          <w:szCs w:val="18"/>
        </w:rPr>
        <w:t xml:space="preserve">pliki „cookies” służące do zapewnienia bezpieczeństwa, np. wykorzystywane do wykrywania nadużyć </w:t>
      </w:r>
      <w:r w:rsidRPr="00222C22">
        <w:rPr>
          <w:rFonts w:asciiTheme="majorHAnsi" w:hAnsiTheme="majorHAnsi" w:cstheme="majorHAnsi"/>
          <w:sz w:val="18"/>
          <w:szCs w:val="18"/>
        </w:rPr>
        <w:br/>
        <w:t>w zakresie uwierzytelniania;</w:t>
      </w:r>
    </w:p>
    <w:p w14:paraId="789737BA" w14:textId="1F28F379" w:rsidR="000D64E9" w:rsidRPr="00222C22" w:rsidRDefault="000D64E9" w:rsidP="000D64E9">
      <w:pPr>
        <w:pStyle w:val="Akapitzlist"/>
        <w:numPr>
          <w:ilvl w:val="0"/>
          <w:numId w:val="26"/>
        </w:numPr>
        <w:spacing w:after="30"/>
        <w:jc w:val="both"/>
        <w:rPr>
          <w:rFonts w:asciiTheme="majorHAnsi" w:hAnsiTheme="majorHAnsi" w:cstheme="majorHAnsi"/>
          <w:sz w:val="18"/>
          <w:szCs w:val="18"/>
        </w:rPr>
      </w:pPr>
      <w:r w:rsidRPr="00222C22">
        <w:rPr>
          <w:rFonts w:asciiTheme="majorHAnsi" w:hAnsiTheme="majorHAnsi" w:cstheme="majorHAnsi"/>
          <w:sz w:val="18"/>
          <w:szCs w:val="18"/>
        </w:rPr>
        <w:t xml:space="preserve">trwałe pliki „cookies” służące personalizacji interfejsu </w:t>
      </w:r>
      <w:r w:rsidR="00B361AE">
        <w:rPr>
          <w:rFonts w:asciiTheme="majorHAnsi" w:hAnsiTheme="majorHAnsi" w:cstheme="majorHAnsi"/>
          <w:sz w:val="18"/>
          <w:szCs w:val="18"/>
        </w:rPr>
        <w:t>u</w:t>
      </w:r>
      <w:r w:rsidRPr="00222C22">
        <w:rPr>
          <w:rFonts w:asciiTheme="majorHAnsi" w:hAnsiTheme="majorHAnsi" w:cstheme="majorHAnsi"/>
          <w:sz w:val="18"/>
          <w:szCs w:val="18"/>
        </w:rPr>
        <w:t>żytkownika, na czas trwania sesji lub nieco dłużej.</w:t>
      </w:r>
    </w:p>
    <w:p w14:paraId="5C41C4BE" w14:textId="08CA3C82" w:rsidR="000D64E9" w:rsidRPr="002C66DF" w:rsidRDefault="000D64E9" w:rsidP="000D64E9">
      <w:pPr>
        <w:spacing w:after="30"/>
        <w:jc w:val="both"/>
        <w:rPr>
          <w:rFonts w:asciiTheme="majorHAnsi" w:hAnsiTheme="majorHAnsi" w:cstheme="majorHAnsi"/>
          <w:sz w:val="18"/>
          <w:szCs w:val="18"/>
        </w:rPr>
      </w:pPr>
      <w:r w:rsidRPr="002C66DF">
        <w:rPr>
          <w:rFonts w:asciiTheme="majorHAnsi" w:hAnsiTheme="majorHAnsi" w:cstheme="majorHAnsi"/>
          <w:sz w:val="18"/>
          <w:szCs w:val="18"/>
        </w:rPr>
        <w:t xml:space="preserve">Uprawnienie do przechowywania i uzyskiwania dostępu do plików „cookies” wynika ze zgody wyrażonej przez </w:t>
      </w:r>
      <w:r w:rsidR="00B361AE">
        <w:rPr>
          <w:rFonts w:asciiTheme="majorHAnsi" w:hAnsiTheme="majorHAnsi" w:cstheme="majorHAnsi"/>
          <w:sz w:val="18"/>
          <w:szCs w:val="18"/>
        </w:rPr>
        <w:t>u</w:t>
      </w:r>
      <w:r w:rsidRPr="002C66DF">
        <w:rPr>
          <w:rFonts w:asciiTheme="majorHAnsi" w:hAnsiTheme="majorHAnsi" w:cstheme="majorHAnsi"/>
          <w:sz w:val="18"/>
          <w:szCs w:val="18"/>
        </w:rPr>
        <w:t xml:space="preserve">żytkownika </w:t>
      </w:r>
      <w:r>
        <w:rPr>
          <w:rFonts w:asciiTheme="majorHAnsi" w:hAnsiTheme="majorHAnsi" w:cstheme="majorHAnsi"/>
          <w:sz w:val="18"/>
          <w:szCs w:val="18"/>
        </w:rPr>
        <w:t>s</w:t>
      </w:r>
      <w:r w:rsidRPr="002C66DF">
        <w:rPr>
          <w:rFonts w:asciiTheme="majorHAnsi" w:hAnsiTheme="majorHAnsi" w:cstheme="majorHAnsi"/>
          <w:sz w:val="18"/>
          <w:szCs w:val="18"/>
        </w:rPr>
        <w:t xml:space="preserve">erwisu. Użytkownik wyraża zgodę podczas dokonywania konfiguracji przeglądarki internetowej lub wybranej strony internetowej lub usługi. </w:t>
      </w:r>
    </w:p>
    <w:p w14:paraId="6225A13C" w14:textId="77777777" w:rsidR="000D64E9" w:rsidRPr="002C66DF" w:rsidRDefault="000D64E9" w:rsidP="000D64E9">
      <w:pPr>
        <w:spacing w:after="30"/>
        <w:jc w:val="both"/>
        <w:rPr>
          <w:rFonts w:asciiTheme="majorHAnsi" w:hAnsiTheme="majorHAnsi" w:cstheme="majorHAnsi"/>
          <w:sz w:val="18"/>
          <w:szCs w:val="18"/>
        </w:rPr>
      </w:pPr>
      <w:r w:rsidRPr="002C66DF">
        <w:rPr>
          <w:rFonts w:asciiTheme="majorHAnsi" w:hAnsiTheme="majorHAnsi" w:cstheme="majorHAnsi"/>
          <w:sz w:val="18"/>
          <w:szCs w:val="18"/>
        </w:rPr>
        <w:t>Użytkownik może w każdej chwili usunąć bądź też zablokować tworzenie plików „cookies” korzystając z odpowiednich mechanizmów wbudowanych w każdą przeglądarkę internetową. Wycofanie zgody na wykorzystanie plików „cookies” jest możliwe za pośrednictwem ustawień przeglądarki. Szczegółowe informacje na ten temat można znaleźć pod poniższymi linkami:</w:t>
      </w:r>
    </w:p>
    <w:p w14:paraId="58A7706F" w14:textId="77777777" w:rsidR="000D64E9" w:rsidRPr="00BE7BD7" w:rsidRDefault="000D64E9" w:rsidP="000D64E9">
      <w:pPr>
        <w:pStyle w:val="Akapitzlist"/>
        <w:numPr>
          <w:ilvl w:val="0"/>
          <w:numId w:val="27"/>
        </w:numPr>
        <w:spacing w:after="30"/>
        <w:jc w:val="both"/>
        <w:rPr>
          <w:rFonts w:asciiTheme="majorHAnsi" w:hAnsiTheme="majorHAnsi" w:cstheme="majorHAnsi"/>
          <w:sz w:val="18"/>
          <w:szCs w:val="18"/>
        </w:rPr>
      </w:pPr>
      <w:r w:rsidRPr="00BE7BD7">
        <w:rPr>
          <w:rFonts w:asciiTheme="majorHAnsi" w:hAnsiTheme="majorHAnsi" w:cstheme="majorHAnsi"/>
          <w:sz w:val="18"/>
          <w:szCs w:val="18"/>
        </w:rPr>
        <w:t>Internet Explorer: </w:t>
      </w:r>
      <w:hyperlink r:id="rId17" w:history="1">
        <w:r w:rsidRPr="00BE7BD7">
          <w:rPr>
            <w:sz w:val="18"/>
            <w:szCs w:val="18"/>
          </w:rPr>
          <w:t>https://support.microsoft.com/pl-pl/help/17442/windows-internet-explorer-delete-manage-cookies</w:t>
        </w:r>
      </w:hyperlink>
    </w:p>
    <w:p w14:paraId="2A9132E9" w14:textId="77777777" w:rsidR="000D64E9" w:rsidRPr="00BE7BD7" w:rsidRDefault="000D64E9" w:rsidP="000D64E9">
      <w:pPr>
        <w:pStyle w:val="Akapitzlist"/>
        <w:numPr>
          <w:ilvl w:val="0"/>
          <w:numId w:val="27"/>
        </w:numPr>
        <w:spacing w:after="30"/>
        <w:jc w:val="both"/>
        <w:rPr>
          <w:rFonts w:asciiTheme="majorHAnsi" w:hAnsiTheme="majorHAnsi" w:cstheme="majorHAnsi"/>
          <w:sz w:val="18"/>
          <w:szCs w:val="18"/>
        </w:rPr>
      </w:pPr>
      <w:r w:rsidRPr="00BE7BD7">
        <w:rPr>
          <w:rFonts w:asciiTheme="majorHAnsi" w:hAnsiTheme="majorHAnsi" w:cstheme="majorHAnsi"/>
          <w:sz w:val="18"/>
          <w:szCs w:val="18"/>
        </w:rPr>
        <w:t>Mozilla Firefox: </w:t>
      </w:r>
      <w:hyperlink r:id="rId18" w:history="1">
        <w:r w:rsidRPr="00BE7BD7">
          <w:rPr>
            <w:sz w:val="18"/>
            <w:szCs w:val="18"/>
          </w:rPr>
          <w:t>http://support.mozilla.org/pl/kb/ciasteczka</w:t>
        </w:r>
      </w:hyperlink>
    </w:p>
    <w:p w14:paraId="1F5ACD4B" w14:textId="77777777" w:rsidR="000D64E9" w:rsidRPr="00BE7BD7" w:rsidRDefault="000D64E9" w:rsidP="000D64E9">
      <w:pPr>
        <w:pStyle w:val="Akapitzlist"/>
        <w:numPr>
          <w:ilvl w:val="0"/>
          <w:numId w:val="27"/>
        </w:numPr>
        <w:spacing w:after="30"/>
        <w:jc w:val="both"/>
        <w:rPr>
          <w:rFonts w:asciiTheme="majorHAnsi" w:hAnsiTheme="majorHAnsi" w:cstheme="majorHAnsi"/>
          <w:sz w:val="18"/>
          <w:szCs w:val="18"/>
        </w:rPr>
      </w:pPr>
      <w:r w:rsidRPr="00BE7BD7">
        <w:rPr>
          <w:rFonts w:asciiTheme="majorHAnsi" w:hAnsiTheme="majorHAnsi" w:cstheme="majorHAnsi"/>
          <w:sz w:val="18"/>
          <w:szCs w:val="18"/>
        </w:rPr>
        <w:t>Google Chrome: </w:t>
      </w:r>
      <w:hyperlink r:id="rId19" w:history="1">
        <w:r w:rsidRPr="00BE7BD7">
          <w:rPr>
            <w:sz w:val="18"/>
            <w:szCs w:val="18"/>
          </w:rPr>
          <w:t>http://support.google.com/chrome/bin/answer.py?hl=pl&amp;answer=95647</w:t>
        </w:r>
      </w:hyperlink>
      <w:r w:rsidRPr="00BE7BD7">
        <w:rPr>
          <w:rFonts w:asciiTheme="majorHAnsi" w:hAnsiTheme="majorHAnsi" w:cstheme="majorHAnsi"/>
          <w:sz w:val="18"/>
          <w:szCs w:val="18"/>
        </w:rPr>
        <w:t xml:space="preserve"> </w:t>
      </w:r>
    </w:p>
    <w:p w14:paraId="79827602" w14:textId="77777777" w:rsidR="000D64E9" w:rsidRPr="00BE7BD7" w:rsidRDefault="000D64E9" w:rsidP="000D64E9">
      <w:pPr>
        <w:pStyle w:val="Akapitzlist"/>
        <w:numPr>
          <w:ilvl w:val="0"/>
          <w:numId w:val="27"/>
        </w:numPr>
        <w:spacing w:after="30"/>
        <w:jc w:val="both"/>
        <w:rPr>
          <w:rFonts w:eastAsiaTheme="minorHAnsi"/>
          <w:sz w:val="18"/>
          <w:szCs w:val="18"/>
        </w:rPr>
      </w:pPr>
      <w:r w:rsidRPr="00BE7BD7">
        <w:rPr>
          <w:rFonts w:asciiTheme="majorHAnsi" w:eastAsiaTheme="minorHAnsi" w:hAnsiTheme="majorHAnsi" w:cstheme="majorHAnsi"/>
          <w:sz w:val="18"/>
          <w:szCs w:val="18"/>
        </w:rPr>
        <w:t>Opera: </w:t>
      </w:r>
      <w:hyperlink r:id="rId20" w:history="1">
        <w:r w:rsidRPr="00BE7BD7">
          <w:rPr>
            <w:rFonts w:eastAsiaTheme="minorHAnsi"/>
            <w:sz w:val="18"/>
            <w:szCs w:val="18"/>
          </w:rPr>
          <w:t>http://help.opera.com/Windows/12.10/pl/cookies.html</w:t>
        </w:r>
      </w:hyperlink>
    </w:p>
    <w:p w14:paraId="1CF61AAC" w14:textId="77777777" w:rsidR="000D64E9" w:rsidRPr="00BE7BD7" w:rsidRDefault="000D64E9" w:rsidP="000D64E9">
      <w:pPr>
        <w:pStyle w:val="Akapitzlist"/>
        <w:numPr>
          <w:ilvl w:val="0"/>
          <w:numId w:val="27"/>
        </w:numPr>
        <w:spacing w:after="30"/>
        <w:jc w:val="both"/>
        <w:rPr>
          <w:rFonts w:asciiTheme="majorHAnsi" w:eastAsiaTheme="minorHAnsi" w:hAnsiTheme="majorHAnsi" w:cstheme="majorHAnsi"/>
          <w:sz w:val="18"/>
          <w:szCs w:val="18"/>
        </w:rPr>
      </w:pPr>
      <w:r w:rsidRPr="00BE7BD7">
        <w:rPr>
          <w:rFonts w:asciiTheme="majorHAnsi" w:eastAsiaTheme="minorHAnsi" w:hAnsiTheme="majorHAnsi" w:cstheme="majorHAnsi"/>
          <w:sz w:val="18"/>
          <w:szCs w:val="18"/>
        </w:rPr>
        <w:t>Safari: </w:t>
      </w:r>
      <w:hyperlink r:id="rId21" w:history="1">
        <w:r w:rsidRPr="00BE7BD7">
          <w:rPr>
            <w:rFonts w:eastAsiaTheme="minorHAnsi"/>
            <w:sz w:val="18"/>
            <w:szCs w:val="18"/>
          </w:rPr>
          <w:t>https://support.apple.com/kb/PH5042?locale=en-GB</w:t>
        </w:r>
      </w:hyperlink>
    </w:p>
    <w:p w14:paraId="5B4591E3" w14:textId="364302BF" w:rsidR="00C37D27" w:rsidRPr="000C3CE3" w:rsidRDefault="000D64E9" w:rsidP="000D64E9">
      <w:pPr>
        <w:spacing w:after="30"/>
        <w:jc w:val="both"/>
        <w:rPr>
          <w:rFonts w:asciiTheme="majorHAnsi" w:hAnsiTheme="majorHAnsi" w:cstheme="majorHAnsi"/>
          <w:sz w:val="18"/>
          <w:szCs w:val="18"/>
        </w:rPr>
      </w:pPr>
      <w:r>
        <w:rPr>
          <w:rFonts w:asciiTheme="majorHAnsi" w:hAnsiTheme="majorHAnsi" w:cstheme="majorHAnsi"/>
          <w:sz w:val="18"/>
          <w:szCs w:val="18"/>
        </w:rPr>
        <w:t>I</w:t>
      </w:r>
      <w:r w:rsidRPr="002C66DF">
        <w:rPr>
          <w:rFonts w:asciiTheme="majorHAnsi" w:hAnsiTheme="majorHAnsi" w:cstheme="majorHAnsi"/>
          <w:sz w:val="18"/>
          <w:szCs w:val="18"/>
        </w:rPr>
        <w:t>informuje</w:t>
      </w:r>
      <w:r>
        <w:rPr>
          <w:rFonts w:asciiTheme="majorHAnsi" w:hAnsiTheme="majorHAnsi" w:cstheme="majorHAnsi"/>
          <w:sz w:val="18"/>
          <w:szCs w:val="18"/>
        </w:rPr>
        <w:t>my</w:t>
      </w:r>
      <w:r w:rsidRPr="002C66DF">
        <w:rPr>
          <w:rFonts w:asciiTheme="majorHAnsi" w:hAnsiTheme="majorHAnsi" w:cstheme="majorHAnsi"/>
          <w:sz w:val="18"/>
          <w:szCs w:val="18"/>
        </w:rPr>
        <w:t xml:space="preserve">, że ograniczenia stosowania plików „cookies” mogą wpłynąć na niektóre funkcjonalności dostępne na stronach </w:t>
      </w:r>
      <w:r w:rsidR="00B361AE">
        <w:rPr>
          <w:rFonts w:asciiTheme="majorHAnsi" w:hAnsiTheme="majorHAnsi" w:cstheme="majorHAnsi"/>
          <w:sz w:val="18"/>
          <w:szCs w:val="18"/>
        </w:rPr>
        <w:t>s</w:t>
      </w:r>
      <w:r w:rsidRPr="002C66DF">
        <w:rPr>
          <w:rFonts w:asciiTheme="majorHAnsi" w:hAnsiTheme="majorHAnsi" w:cstheme="majorHAnsi"/>
          <w:sz w:val="18"/>
          <w:szCs w:val="18"/>
        </w:rPr>
        <w:t>erwisu</w:t>
      </w:r>
      <w:r w:rsidR="000C3CE3">
        <w:rPr>
          <w:rFonts w:asciiTheme="majorHAnsi" w:hAnsiTheme="majorHAnsi" w:cstheme="majorHAnsi"/>
          <w:sz w:val="18"/>
          <w:szCs w:val="18"/>
        </w:rPr>
        <w:t>.</w:t>
      </w:r>
    </w:p>
    <w:p w14:paraId="6FF1FFEB" w14:textId="4A746DF5" w:rsidR="00850CBF" w:rsidRPr="006C0BFE" w:rsidRDefault="00850CBF" w:rsidP="006C0BFE">
      <w:pPr>
        <w:pStyle w:val="Nagwek2"/>
        <w:numPr>
          <w:ilvl w:val="2"/>
          <w:numId w:val="11"/>
        </w:numPr>
        <w:spacing w:after="60"/>
        <w:rPr>
          <w:rFonts w:cstheme="majorHAnsi"/>
          <w:sz w:val="18"/>
          <w:szCs w:val="18"/>
        </w:rPr>
      </w:pPr>
      <w:bookmarkStart w:id="59" w:name="_Toc135314751"/>
      <w:r w:rsidRPr="006C0BFE">
        <w:rPr>
          <w:rFonts w:cstheme="majorHAnsi"/>
          <w:sz w:val="18"/>
          <w:szCs w:val="18"/>
        </w:rPr>
        <w:t>Wtyczki społecznościowe.</w:t>
      </w:r>
      <w:bookmarkEnd w:id="59"/>
    </w:p>
    <w:p w14:paraId="6294579D" w14:textId="3F8ACDDB" w:rsidR="00850CBF" w:rsidRPr="000C3CE3" w:rsidRDefault="00850CBF" w:rsidP="005942DA">
      <w:pPr>
        <w:spacing w:after="60"/>
        <w:jc w:val="both"/>
        <w:rPr>
          <w:rFonts w:asciiTheme="majorHAnsi" w:hAnsiTheme="majorHAnsi" w:cstheme="majorHAnsi"/>
          <w:sz w:val="18"/>
          <w:szCs w:val="18"/>
        </w:rPr>
      </w:pPr>
      <w:r w:rsidRPr="000C3CE3">
        <w:rPr>
          <w:rFonts w:asciiTheme="majorHAnsi" w:hAnsiTheme="majorHAnsi" w:cstheme="majorHAnsi"/>
          <w:sz w:val="18"/>
          <w:szCs w:val="18"/>
        </w:rPr>
        <w:t>Na naszych stronach internetowych (</w:t>
      </w:r>
      <w:hyperlink r:id="rId22" w:history="1">
        <w:r w:rsidR="007167F0" w:rsidRPr="00B00BE2">
          <w:rPr>
            <w:rStyle w:val="Hipercze"/>
            <w:rFonts w:asciiTheme="majorHAnsi" w:hAnsiTheme="majorHAnsi" w:cstheme="majorHAnsi"/>
            <w:sz w:val="18"/>
            <w:szCs w:val="18"/>
          </w:rPr>
          <w:t>https://gopslubicz.pl/</w:t>
        </w:r>
      </w:hyperlink>
      <w:r w:rsidRPr="000C3CE3">
        <w:rPr>
          <w:rFonts w:asciiTheme="majorHAnsi" w:hAnsiTheme="majorHAnsi" w:cstheme="majorHAnsi"/>
          <w:sz w:val="18"/>
          <w:szCs w:val="18"/>
        </w:rPr>
        <w:t xml:space="preserve">) </w:t>
      </w:r>
      <w:r w:rsidR="002C2523" w:rsidRPr="000C3CE3">
        <w:rPr>
          <w:rFonts w:asciiTheme="majorHAnsi" w:hAnsiTheme="majorHAnsi" w:cstheme="majorHAnsi"/>
          <w:sz w:val="18"/>
          <w:szCs w:val="18"/>
        </w:rPr>
        <w:t xml:space="preserve">zamieszamy tzw. „wtyczki społecznościowe” serwisów społecznościowych, tj. Facebook. </w:t>
      </w:r>
      <w:r w:rsidR="007D7422" w:rsidRPr="000C3CE3">
        <w:rPr>
          <w:rFonts w:asciiTheme="majorHAnsi" w:hAnsiTheme="majorHAnsi" w:cstheme="majorHAnsi"/>
          <w:sz w:val="18"/>
          <w:szCs w:val="18"/>
        </w:rPr>
        <w:t xml:space="preserve">Gdy </w:t>
      </w:r>
      <w:r w:rsidR="00C26980" w:rsidRPr="000C3CE3">
        <w:rPr>
          <w:rFonts w:asciiTheme="majorHAnsi" w:hAnsiTheme="majorHAnsi" w:cstheme="majorHAnsi"/>
          <w:sz w:val="18"/>
          <w:szCs w:val="18"/>
        </w:rPr>
        <w:t xml:space="preserve">użytkownik </w:t>
      </w:r>
      <w:r w:rsidR="007D7422" w:rsidRPr="000C3CE3">
        <w:rPr>
          <w:rFonts w:asciiTheme="majorHAnsi" w:hAnsiTheme="majorHAnsi" w:cstheme="majorHAnsi"/>
          <w:sz w:val="18"/>
          <w:szCs w:val="18"/>
        </w:rPr>
        <w:t xml:space="preserve">odwiedza nasze strony </w:t>
      </w:r>
      <w:r w:rsidR="00FA63CD" w:rsidRPr="000C3CE3">
        <w:rPr>
          <w:rFonts w:asciiTheme="majorHAnsi" w:hAnsiTheme="majorHAnsi" w:cstheme="majorHAnsi"/>
          <w:sz w:val="18"/>
          <w:szCs w:val="18"/>
        </w:rPr>
        <w:t xml:space="preserve">„wtyczki” </w:t>
      </w:r>
      <w:r w:rsidR="007D7422" w:rsidRPr="000C3CE3">
        <w:rPr>
          <w:rFonts w:asciiTheme="majorHAnsi" w:hAnsiTheme="majorHAnsi" w:cstheme="majorHAnsi"/>
          <w:sz w:val="18"/>
          <w:szCs w:val="18"/>
        </w:rPr>
        <w:t>s</w:t>
      </w:r>
      <w:r w:rsidR="002C2523" w:rsidRPr="000C3CE3">
        <w:rPr>
          <w:rFonts w:asciiTheme="majorHAnsi" w:hAnsiTheme="majorHAnsi" w:cstheme="majorHAnsi"/>
          <w:sz w:val="18"/>
          <w:szCs w:val="18"/>
        </w:rPr>
        <w:t xml:space="preserve">ą zdezaktywowane, tzn. nie odbywa się  </w:t>
      </w:r>
      <w:r w:rsidR="007D7422" w:rsidRPr="000C3CE3">
        <w:rPr>
          <w:rFonts w:asciiTheme="majorHAnsi" w:hAnsiTheme="majorHAnsi" w:cstheme="majorHAnsi"/>
          <w:sz w:val="18"/>
          <w:szCs w:val="18"/>
        </w:rPr>
        <w:t xml:space="preserve">transfer jakichkolwiek danych do administratorów tych serwisów (Facebook). </w:t>
      </w:r>
      <w:r w:rsidR="00FA63CD" w:rsidRPr="000C3CE3">
        <w:rPr>
          <w:rFonts w:asciiTheme="majorHAnsi" w:hAnsiTheme="majorHAnsi" w:cstheme="majorHAnsi"/>
          <w:sz w:val="18"/>
          <w:szCs w:val="18"/>
        </w:rPr>
        <w:t xml:space="preserve">Dopiero aktywność </w:t>
      </w:r>
      <w:r w:rsidR="00C26980" w:rsidRPr="000C3CE3">
        <w:rPr>
          <w:rFonts w:asciiTheme="majorHAnsi" w:hAnsiTheme="majorHAnsi" w:cstheme="majorHAnsi"/>
          <w:sz w:val="18"/>
          <w:szCs w:val="18"/>
        </w:rPr>
        <w:t xml:space="preserve">użytkownika </w:t>
      </w:r>
      <w:r w:rsidR="00FA63CD" w:rsidRPr="000C3CE3">
        <w:rPr>
          <w:rFonts w:asciiTheme="majorHAnsi" w:hAnsiTheme="majorHAnsi" w:cstheme="majorHAnsi"/>
          <w:sz w:val="18"/>
          <w:szCs w:val="18"/>
        </w:rPr>
        <w:t>poprzez kliknięcie we właściwą „wtyczkę” społecznościową powoduje nawiązanie bezpośredniego połączenia z serwerem administrator</w:t>
      </w:r>
      <w:r w:rsidR="0016178A">
        <w:rPr>
          <w:rFonts w:asciiTheme="majorHAnsi" w:hAnsiTheme="majorHAnsi" w:cstheme="majorHAnsi"/>
          <w:sz w:val="18"/>
          <w:szCs w:val="18"/>
        </w:rPr>
        <w:t>a</w:t>
      </w:r>
      <w:r w:rsidR="00FA63CD" w:rsidRPr="000C3CE3">
        <w:rPr>
          <w:rFonts w:asciiTheme="majorHAnsi" w:hAnsiTheme="majorHAnsi" w:cstheme="majorHAnsi"/>
          <w:sz w:val="18"/>
          <w:szCs w:val="18"/>
        </w:rPr>
        <w:t xml:space="preserve"> t</w:t>
      </w:r>
      <w:r w:rsidR="0016178A">
        <w:rPr>
          <w:rFonts w:asciiTheme="majorHAnsi" w:hAnsiTheme="majorHAnsi" w:cstheme="majorHAnsi"/>
          <w:sz w:val="18"/>
          <w:szCs w:val="18"/>
        </w:rPr>
        <w:t>ego</w:t>
      </w:r>
      <w:r w:rsidR="00FA63CD" w:rsidRPr="000C3CE3">
        <w:rPr>
          <w:rFonts w:asciiTheme="majorHAnsi" w:hAnsiTheme="majorHAnsi" w:cstheme="majorHAnsi"/>
          <w:sz w:val="18"/>
          <w:szCs w:val="18"/>
        </w:rPr>
        <w:t xml:space="preserve"> portal</w:t>
      </w:r>
      <w:r w:rsidR="0016178A">
        <w:rPr>
          <w:rFonts w:asciiTheme="majorHAnsi" w:hAnsiTheme="majorHAnsi" w:cstheme="majorHAnsi"/>
          <w:sz w:val="18"/>
          <w:szCs w:val="18"/>
        </w:rPr>
        <w:t>u</w:t>
      </w:r>
      <w:r w:rsidR="00FA63CD" w:rsidRPr="000C3CE3">
        <w:rPr>
          <w:rFonts w:asciiTheme="majorHAnsi" w:hAnsiTheme="majorHAnsi" w:cstheme="majorHAnsi"/>
          <w:sz w:val="18"/>
          <w:szCs w:val="18"/>
        </w:rPr>
        <w:t xml:space="preserve">. </w:t>
      </w:r>
    </w:p>
    <w:p w14:paraId="194C9B13" w14:textId="60A91A22" w:rsidR="00FA63CD" w:rsidRPr="000C3CE3" w:rsidRDefault="00FA63CD" w:rsidP="005942DA">
      <w:pPr>
        <w:spacing w:after="60"/>
        <w:jc w:val="both"/>
        <w:rPr>
          <w:rFonts w:asciiTheme="majorHAnsi" w:hAnsiTheme="majorHAnsi" w:cstheme="majorHAnsi"/>
          <w:sz w:val="18"/>
          <w:szCs w:val="18"/>
        </w:rPr>
      </w:pPr>
      <w:r w:rsidRPr="000C3CE3">
        <w:rPr>
          <w:rFonts w:asciiTheme="majorHAnsi" w:hAnsiTheme="majorHAnsi" w:cstheme="majorHAnsi"/>
          <w:sz w:val="18"/>
          <w:szCs w:val="18"/>
        </w:rPr>
        <w:t xml:space="preserve">Jeśli </w:t>
      </w:r>
      <w:r w:rsidR="00C26980" w:rsidRPr="000C3CE3">
        <w:rPr>
          <w:rFonts w:asciiTheme="majorHAnsi" w:hAnsiTheme="majorHAnsi" w:cstheme="majorHAnsi"/>
          <w:sz w:val="18"/>
          <w:szCs w:val="18"/>
        </w:rPr>
        <w:t xml:space="preserve">użytkownik </w:t>
      </w:r>
      <w:r w:rsidRPr="000C3CE3">
        <w:rPr>
          <w:rFonts w:asciiTheme="majorHAnsi" w:hAnsiTheme="majorHAnsi" w:cstheme="majorHAnsi"/>
          <w:sz w:val="18"/>
          <w:szCs w:val="18"/>
        </w:rPr>
        <w:t xml:space="preserve">ma konto </w:t>
      </w:r>
      <w:r w:rsidR="00C26980" w:rsidRPr="000C3CE3">
        <w:rPr>
          <w:rFonts w:asciiTheme="majorHAnsi" w:hAnsiTheme="majorHAnsi" w:cstheme="majorHAnsi"/>
          <w:sz w:val="18"/>
          <w:szCs w:val="18"/>
        </w:rPr>
        <w:t xml:space="preserve">na </w:t>
      </w:r>
      <w:r w:rsidR="00D67937">
        <w:rPr>
          <w:rFonts w:asciiTheme="majorHAnsi" w:hAnsiTheme="majorHAnsi" w:cstheme="majorHAnsi"/>
          <w:sz w:val="18"/>
          <w:szCs w:val="18"/>
        </w:rPr>
        <w:t xml:space="preserve">Facebooku </w:t>
      </w:r>
      <w:r w:rsidRPr="000C3CE3">
        <w:rPr>
          <w:rFonts w:asciiTheme="majorHAnsi" w:hAnsiTheme="majorHAnsi" w:cstheme="majorHAnsi"/>
          <w:sz w:val="18"/>
          <w:szCs w:val="18"/>
        </w:rPr>
        <w:t>i jest na nim zalogowany w momencie aktywowania „wtyczki” społecznościowej, administrator portal</w:t>
      </w:r>
      <w:r w:rsidR="00D67937">
        <w:rPr>
          <w:rFonts w:asciiTheme="majorHAnsi" w:hAnsiTheme="majorHAnsi" w:cstheme="majorHAnsi"/>
          <w:sz w:val="18"/>
          <w:szCs w:val="18"/>
        </w:rPr>
        <w:t>u</w:t>
      </w:r>
      <w:r w:rsidRPr="000C3CE3">
        <w:rPr>
          <w:rFonts w:asciiTheme="majorHAnsi" w:hAnsiTheme="majorHAnsi" w:cstheme="majorHAnsi"/>
          <w:sz w:val="18"/>
          <w:szCs w:val="18"/>
        </w:rPr>
        <w:t xml:space="preserve"> mo</w:t>
      </w:r>
      <w:r w:rsidR="00D67937">
        <w:rPr>
          <w:rFonts w:asciiTheme="majorHAnsi" w:hAnsiTheme="majorHAnsi" w:cstheme="majorHAnsi"/>
          <w:sz w:val="18"/>
          <w:szCs w:val="18"/>
        </w:rPr>
        <w:t>że</w:t>
      </w:r>
      <w:r w:rsidRPr="000C3CE3">
        <w:rPr>
          <w:rFonts w:asciiTheme="majorHAnsi" w:hAnsiTheme="majorHAnsi" w:cstheme="majorHAnsi"/>
          <w:sz w:val="18"/>
          <w:szCs w:val="18"/>
        </w:rPr>
        <w:t xml:space="preserve"> przyporządkować do</w:t>
      </w:r>
      <w:r w:rsidR="004D0CA0">
        <w:rPr>
          <w:rFonts w:asciiTheme="majorHAnsi" w:hAnsiTheme="majorHAnsi" w:cstheme="majorHAnsi"/>
          <w:sz w:val="18"/>
          <w:szCs w:val="18"/>
        </w:rPr>
        <w:t xml:space="preserve"> konta </w:t>
      </w:r>
      <w:r w:rsidR="00B330F3">
        <w:rPr>
          <w:rFonts w:asciiTheme="majorHAnsi" w:hAnsiTheme="majorHAnsi" w:cstheme="majorHAnsi"/>
          <w:sz w:val="18"/>
          <w:szCs w:val="18"/>
        </w:rPr>
        <w:t>użytkownika</w:t>
      </w:r>
      <w:r w:rsidR="004D0CA0">
        <w:rPr>
          <w:rFonts w:asciiTheme="majorHAnsi" w:hAnsiTheme="majorHAnsi" w:cstheme="majorHAnsi"/>
          <w:sz w:val="18"/>
          <w:szCs w:val="18"/>
        </w:rPr>
        <w:t xml:space="preserve"> </w:t>
      </w:r>
      <w:r w:rsidR="00C26980" w:rsidRPr="000C3CE3">
        <w:rPr>
          <w:rFonts w:asciiTheme="majorHAnsi" w:hAnsiTheme="majorHAnsi" w:cstheme="majorHAnsi"/>
          <w:sz w:val="18"/>
          <w:szCs w:val="18"/>
        </w:rPr>
        <w:t xml:space="preserve">jego </w:t>
      </w:r>
      <w:r w:rsidRPr="000C3CE3">
        <w:rPr>
          <w:rFonts w:asciiTheme="majorHAnsi" w:hAnsiTheme="majorHAnsi" w:cstheme="majorHAnsi"/>
          <w:sz w:val="18"/>
          <w:szCs w:val="18"/>
        </w:rPr>
        <w:t>wizytę na naszych stronach internetowych</w:t>
      </w:r>
      <w:r w:rsidR="00CA5A8F" w:rsidRPr="000C3CE3">
        <w:rPr>
          <w:rFonts w:asciiTheme="majorHAnsi" w:hAnsiTheme="majorHAnsi" w:cstheme="majorHAnsi"/>
          <w:sz w:val="18"/>
          <w:szCs w:val="18"/>
        </w:rPr>
        <w:t xml:space="preserve"> na zasadach zgodnych z </w:t>
      </w:r>
      <w:r w:rsidR="00C26980" w:rsidRPr="000C3CE3">
        <w:rPr>
          <w:rFonts w:asciiTheme="majorHAnsi" w:hAnsiTheme="majorHAnsi" w:cstheme="majorHAnsi"/>
          <w:sz w:val="18"/>
          <w:szCs w:val="18"/>
        </w:rPr>
        <w:t>jego</w:t>
      </w:r>
      <w:r w:rsidR="00CA5A8F" w:rsidRPr="000C3CE3">
        <w:rPr>
          <w:rFonts w:asciiTheme="majorHAnsi" w:hAnsiTheme="majorHAnsi" w:cstheme="majorHAnsi"/>
          <w:sz w:val="18"/>
          <w:szCs w:val="18"/>
        </w:rPr>
        <w:t xml:space="preserve"> Polityką prywatności. </w:t>
      </w:r>
      <w:r w:rsidRPr="000C3CE3">
        <w:rPr>
          <w:rFonts w:asciiTheme="majorHAnsi" w:hAnsiTheme="majorHAnsi" w:cstheme="majorHAnsi"/>
          <w:sz w:val="18"/>
          <w:szCs w:val="18"/>
        </w:rPr>
        <w:t>Moż</w:t>
      </w:r>
      <w:r w:rsidR="00B02389" w:rsidRPr="000C3CE3">
        <w:rPr>
          <w:rFonts w:asciiTheme="majorHAnsi" w:hAnsiTheme="majorHAnsi" w:cstheme="majorHAnsi"/>
          <w:sz w:val="18"/>
          <w:szCs w:val="18"/>
        </w:rPr>
        <w:t>na</w:t>
      </w:r>
      <w:r w:rsidRPr="000C3CE3">
        <w:rPr>
          <w:rFonts w:asciiTheme="majorHAnsi" w:hAnsiTheme="majorHAnsi" w:cstheme="majorHAnsi"/>
          <w:sz w:val="18"/>
          <w:szCs w:val="18"/>
        </w:rPr>
        <w:t xml:space="preserve"> tego uniknąć, jeśli </w:t>
      </w:r>
      <w:r w:rsidR="00B02389" w:rsidRPr="000C3CE3">
        <w:rPr>
          <w:rFonts w:asciiTheme="majorHAnsi" w:hAnsiTheme="majorHAnsi" w:cstheme="majorHAnsi"/>
          <w:sz w:val="18"/>
          <w:szCs w:val="18"/>
        </w:rPr>
        <w:t xml:space="preserve">użytkownik </w:t>
      </w:r>
      <w:r w:rsidRPr="000C3CE3">
        <w:rPr>
          <w:rFonts w:asciiTheme="majorHAnsi" w:hAnsiTheme="majorHAnsi" w:cstheme="majorHAnsi"/>
          <w:sz w:val="18"/>
          <w:szCs w:val="18"/>
        </w:rPr>
        <w:t>wyloguje się z portal</w:t>
      </w:r>
      <w:r w:rsidR="00B02389" w:rsidRPr="000C3CE3">
        <w:rPr>
          <w:rFonts w:asciiTheme="majorHAnsi" w:hAnsiTheme="majorHAnsi" w:cstheme="majorHAnsi"/>
          <w:sz w:val="18"/>
          <w:szCs w:val="18"/>
        </w:rPr>
        <w:t>u</w:t>
      </w:r>
      <w:r w:rsidRPr="000C3CE3">
        <w:rPr>
          <w:rFonts w:asciiTheme="majorHAnsi" w:hAnsiTheme="majorHAnsi" w:cstheme="majorHAnsi"/>
          <w:sz w:val="18"/>
          <w:szCs w:val="18"/>
        </w:rPr>
        <w:t xml:space="preserve"> </w:t>
      </w:r>
      <w:r w:rsidR="00B02389" w:rsidRPr="000C3CE3">
        <w:rPr>
          <w:rFonts w:asciiTheme="majorHAnsi" w:hAnsiTheme="majorHAnsi" w:cstheme="majorHAnsi"/>
          <w:sz w:val="18"/>
          <w:szCs w:val="18"/>
        </w:rPr>
        <w:t>Facebook</w:t>
      </w:r>
      <w:r w:rsidRPr="000C3CE3">
        <w:rPr>
          <w:rFonts w:asciiTheme="majorHAnsi" w:hAnsiTheme="majorHAnsi" w:cstheme="majorHAnsi"/>
          <w:sz w:val="18"/>
          <w:szCs w:val="18"/>
        </w:rPr>
        <w:t xml:space="preserve"> przed aktywowaniem „wtyczki” społecznościowej zamieszczonej na naszych stronach. </w:t>
      </w:r>
    </w:p>
    <w:p w14:paraId="2468D6DC" w14:textId="77777777" w:rsidR="008E57C5" w:rsidRPr="00D3543F" w:rsidRDefault="008E57C5" w:rsidP="00417E00">
      <w:pPr>
        <w:pStyle w:val="Nagwek2"/>
        <w:numPr>
          <w:ilvl w:val="0"/>
          <w:numId w:val="6"/>
        </w:numPr>
        <w:rPr>
          <w:sz w:val="24"/>
          <w:szCs w:val="24"/>
        </w:rPr>
      </w:pPr>
      <w:bookmarkStart w:id="60" w:name="_Toc135314752"/>
      <w:r w:rsidRPr="00D3543F">
        <w:rPr>
          <w:sz w:val="24"/>
          <w:szCs w:val="24"/>
        </w:rPr>
        <w:t>Kiedy i w jaki sposób udostępniamy dane osobowe podmiotom trzecim?</w:t>
      </w:r>
      <w:bookmarkEnd w:id="60"/>
      <w:r w:rsidRPr="00D3543F">
        <w:rPr>
          <w:sz w:val="24"/>
          <w:szCs w:val="24"/>
        </w:rPr>
        <w:t xml:space="preserve"> </w:t>
      </w:r>
    </w:p>
    <w:p w14:paraId="65076B1E" w14:textId="77777777" w:rsidR="008E57C5" w:rsidRPr="000C3CE3" w:rsidRDefault="008E57C5" w:rsidP="000C3CE3">
      <w:pPr>
        <w:spacing w:after="60"/>
        <w:jc w:val="both"/>
        <w:rPr>
          <w:rFonts w:asciiTheme="majorHAnsi" w:hAnsiTheme="majorHAnsi" w:cstheme="majorHAnsi"/>
          <w:sz w:val="18"/>
          <w:szCs w:val="18"/>
        </w:rPr>
      </w:pPr>
      <w:bookmarkStart w:id="61" w:name="_Toc32961008"/>
      <w:bookmarkStart w:id="62" w:name="_Toc50392786"/>
      <w:bookmarkStart w:id="63" w:name="_Toc52224010"/>
      <w:r w:rsidRPr="000C3CE3">
        <w:rPr>
          <w:rFonts w:asciiTheme="majorHAnsi" w:hAnsiTheme="majorHAnsi" w:cstheme="majorHAnsi"/>
          <w:sz w:val="18"/>
          <w:szCs w:val="18"/>
        </w:rPr>
        <w:t>Odbiorcami danych osobowych mogą być:</w:t>
      </w:r>
      <w:bookmarkEnd w:id="61"/>
      <w:bookmarkEnd w:id="62"/>
      <w:bookmarkEnd w:id="63"/>
    </w:p>
    <w:p w14:paraId="68A55CC0" w14:textId="08843EEF" w:rsidR="008E57C5" w:rsidRPr="000C3CE3" w:rsidRDefault="008E57C5" w:rsidP="000C3CE3">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0C3CE3">
        <w:rPr>
          <w:rFonts w:asciiTheme="majorHAnsi" w:eastAsiaTheme="minorHAnsi" w:hAnsiTheme="majorHAnsi" w:cstheme="majorHAnsi"/>
          <w:sz w:val="18"/>
          <w:szCs w:val="18"/>
          <w:lang w:eastAsia="en-US"/>
        </w:rPr>
        <w:t xml:space="preserve">podmioty uprawnione na podstawie przepisów prawa, w szczególności organy nadzorujące przestrzeganie prawa, organy regulacyjne i inne organy administracji publicznej w związku z wymogami obowiązujących przepisów prawa </w:t>
      </w:r>
      <w:r w:rsidR="00D3543F">
        <w:rPr>
          <w:rFonts w:asciiTheme="majorHAnsi" w:eastAsiaTheme="minorHAnsi" w:hAnsiTheme="majorHAnsi" w:cstheme="majorHAnsi"/>
          <w:sz w:val="18"/>
          <w:szCs w:val="18"/>
          <w:lang w:eastAsia="en-US"/>
        </w:rPr>
        <w:br/>
      </w:r>
      <w:r w:rsidRPr="000C3CE3">
        <w:rPr>
          <w:rFonts w:asciiTheme="majorHAnsi" w:eastAsiaTheme="minorHAnsi" w:hAnsiTheme="majorHAnsi" w:cstheme="majorHAnsi"/>
          <w:sz w:val="18"/>
          <w:szCs w:val="18"/>
          <w:lang w:eastAsia="en-US"/>
        </w:rPr>
        <w:t>i w sposób zgodny z tymi przepisami oraz strony i uczestnicy postępowań lub organy właściwe do załatwienia sprawy na mocy przepisów prawa;</w:t>
      </w:r>
    </w:p>
    <w:p w14:paraId="2AE41F72" w14:textId="0745BFE6" w:rsidR="008E57C5" w:rsidRDefault="008E57C5" w:rsidP="000C3CE3">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0C3CE3">
        <w:rPr>
          <w:rFonts w:asciiTheme="majorHAnsi" w:eastAsiaTheme="minorHAnsi" w:hAnsiTheme="majorHAnsi" w:cstheme="majorHAnsi"/>
          <w:sz w:val="18"/>
          <w:szCs w:val="18"/>
          <w:lang w:eastAsia="en-US"/>
        </w:rPr>
        <w:lastRenderedPageBreak/>
        <w:t xml:space="preserve">zaufane podmioty współpracujące z nami w zakresie niezbędnym do realizacji celów przetwarzania, </w:t>
      </w:r>
      <w:r w:rsidRPr="000C3CE3">
        <w:rPr>
          <w:rFonts w:asciiTheme="majorHAnsi" w:eastAsiaTheme="minorHAnsi" w:hAnsiTheme="majorHAnsi" w:cstheme="majorHAnsi"/>
          <w:sz w:val="18"/>
          <w:szCs w:val="18"/>
          <w:lang w:eastAsia="en-US"/>
        </w:rPr>
        <w:br/>
        <w:t>w tym w szczególności dostawcy usług systemów informatycznych, banki, kurierzy, operatorzy pocztowi, firmy doradcze, kancelarie prawne;</w:t>
      </w:r>
    </w:p>
    <w:p w14:paraId="03F68E8F" w14:textId="2839CF21" w:rsidR="005D0EA6" w:rsidRPr="000C3CE3" w:rsidRDefault="005D0EA6" w:rsidP="005D0EA6">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bookmarkStart w:id="64" w:name="_Hlk51318525"/>
      <w:r w:rsidRPr="000C3CE3">
        <w:rPr>
          <w:rFonts w:asciiTheme="majorHAnsi" w:eastAsiaTheme="minorHAnsi" w:hAnsiTheme="majorHAnsi" w:cstheme="majorHAnsi"/>
          <w:sz w:val="18"/>
          <w:szCs w:val="18"/>
          <w:lang w:eastAsia="en-US"/>
        </w:rPr>
        <w:t>osob</w:t>
      </w:r>
      <w:r>
        <w:rPr>
          <w:rFonts w:asciiTheme="majorHAnsi" w:eastAsiaTheme="minorHAnsi" w:hAnsiTheme="majorHAnsi" w:cstheme="majorHAnsi"/>
          <w:sz w:val="18"/>
          <w:szCs w:val="18"/>
          <w:lang w:eastAsia="en-US"/>
        </w:rPr>
        <w:t>y</w:t>
      </w:r>
      <w:r w:rsidRPr="000C3CE3">
        <w:rPr>
          <w:rFonts w:asciiTheme="majorHAnsi" w:eastAsiaTheme="minorHAnsi" w:hAnsiTheme="majorHAnsi" w:cstheme="majorHAnsi"/>
          <w:sz w:val="18"/>
          <w:szCs w:val="18"/>
          <w:lang w:eastAsia="en-US"/>
        </w:rPr>
        <w:t xml:space="preserve"> lub podmiot</w:t>
      </w:r>
      <w:r>
        <w:rPr>
          <w:rFonts w:asciiTheme="majorHAnsi" w:eastAsiaTheme="minorHAnsi" w:hAnsiTheme="majorHAnsi" w:cstheme="majorHAnsi"/>
          <w:sz w:val="18"/>
          <w:szCs w:val="18"/>
          <w:lang w:eastAsia="en-US"/>
        </w:rPr>
        <w:t>y</w:t>
      </w:r>
      <w:r w:rsidRPr="000C3CE3">
        <w:rPr>
          <w:rFonts w:asciiTheme="majorHAnsi" w:eastAsiaTheme="minorHAnsi" w:hAnsiTheme="majorHAnsi" w:cstheme="majorHAnsi"/>
          <w:sz w:val="18"/>
          <w:szCs w:val="18"/>
          <w:lang w:eastAsia="en-US"/>
        </w:rPr>
        <w:t xml:space="preserve"> na żądanie</w:t>
      </w:r>
      <w:r>
        <w:rPr>
          <w:rFonts w:asciiTheme="majorHAnsi" w:eastAsiaTheme="minorHAnsi" w:hAnsiTheme="majorHAnsi" w:cstheme="majorHAnsi"/>
          <w:sz w:val="18"/>
          <w:szCs w:val="18"/>
          <w:lang w:eastAsia="en-US"/>
        </w:rPr>
        <w:t xml:space="preserve"> osoby, której dane dotyczą</w:t>
      </w:r>
      <w:bookmarkEnd w:id="64"/>
      <w:r>
        <w:rPr>
          <w:rFonts w:asciiTheme="majorHAnsi" w:eastAsiaTheme="minorHAnsi" w:hAnsiTheme="majorHAnsi" w:cstheme="majorHAnsi"/>
          <w:sz w:val="18"/>
          <w:szCs w:val="18"/>
          <w:lang w:eastAsia="en-US"/>
        </w:rPr>
        <w:t>.</w:t>
      </w:r>
    </w:p>
    <w:p w14:paraId="3C12344F" w14:textId="77777777" w:rsidR="005D0EA6" w:rsidRDefault="007A2556" w:rsidP="000C3CE3">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0C3CE3">
        <w:rPr>
          <w:rFonts w:asciiTheme="majorHAnsi" w:eastAsiaTheme="minorHAnsi" w:hAnsiTheme="majorHAnsi" w:cstheme="majorHAnsi"/>
          <w:sz w:val="18"/>
          <w:szCs w:val="18"/>
          <w:lang w:eastAsia="en-US"/>
        </w:rPr>
        <w:t xml:space="preserve">w związku z jawnością informacji publicznej </w:t>
      </w:r>
      <w:r w:rsidR="00866A5C" w:rsidRPr="000C3CE3">
        <w:rPr>
          <w:rFonts w:asciiTheme="majorHAnsi" w:eastAsiaTheme="minorHAnsi" w:hAnsiTheme="majorHAnsi" w:cstheme="majorHAnsi"/>
          <w:sz w:val="18"/>
          <w:szCs w:val="18"/>
          <w:lang w:eastAsia="en-US"/>
        </w:rPr>
        <w:t xml:space="preserve">dane mogą być </w:t>
      </w:r>
      <w:r w:rsidR="00942802" w:rsidRPr="000C3CE3">
        <w:rPr>
          <w:rFonts w:asciiTheme="majorHAnsi" w:eastAsiaTheme="minorHAnsi" w:hAnsiTheme="majorHAnsi" w:cstheme="majorHAnsi"/>
          <w:sz w:val="18"/>
          <w:szCs w:val="18"/>
          <w:lang w:eastAsia="en-US"/>
        </w:rPr>
        <w:t>ogólnodostępne</w:t>
      </w:r>
      <w:r w:rsidR="00866A5C" w:rsidRPr="000C3CE3">
        <w:rPr>
          <w:rFonts w:asciiTheme="majorHAnsi" w:eastAsiaTheme="minorHAnsi" w:hAnsiTheme="majorHAnsi" w:cstheme="majorHAnsi"/>
          <w:sz w:val="18"/>
          <w:szCs w:val="18"/>
          <w:lang w:eastAsia="en-US"/>
        </w:rPr>
        <w:t xml:space="preserve">, ponieważ </w:t>
      </w:r>
      <w:r w:rsidR="008E57C5" w:rsidRPr="000C3CE3">
        <w:rPr>
          <w:rFonts w:asciiTheme="majorHAnsi" w:eastAsiaTheme="minorHAnsi" w:hAnsiTheme="majorHAnsi" w:cstheme="majorHAnsi"/>
          <w:sz w:val="18"/>
          <w:szCs w:val="18"/>
          <w:lang w:eastAsia="en-US"/>
        </w:rPr>
        <w:t>w niektórych sytuacjach mamy obowiązek udostępnienia danych w Biuletynie Informacji Publicznej</w:t>
      </w:r>
      <w:r w:rsidR="00942802" w:rsidRPr="000C3CE3">
        <w:rPr>
          <w:rFonts w:asciiTheme="majorHAnsi" w:eastAsiaTheme="minorHAnsi" w:hAnsiTheme="majorHAnsi" w:cstheme="majorHAnsi"/>
          <w:sz w:val="18"/>
          <w:szCs w:val="18"/>
          <w:lang w:eastAsia="en-US"/>
        </w:rPr>
        <w:t>;</w:t>
      </w:r>
      <w:r w:rsidRPr="000C3CE3">
        <w:rPr>
          <w:rFonts w:asciiTheme="majorHAnsi" w:eastAsiaTheme="minorHAnsi" w:hAnsiTheme="majorHAnsi" w:cstheme="majorHAnsi"/>
          <w:sz w:val="18"/>
          <w:szCs w:val="18"/>
          <w:lang w:eastAsia="en-US"/>
        </w:rPr>
        <w:t xml:space="preserve"> </w:t>
      </w:r>
    </w:p>
    <w:p w14:paraId="0C972F42" w14:textId="4883221E" w:rsidR="008E57C5" w:rsidRPr="000C3CE3" w:rsidRDefault="007A2556" w:rsidP="000C3CE3">
      <w:pPr>
        <w:pStyle w:val="NormalnyWeb"/>
        <w:numPr>
          <w:ilvl w:val="0"/>
          <w:numId w:val="3"/>
        </w:numPr>
        <w:shd w:val="clear" w:color="auto" w:fill="FFFFFF"/>
        <w:spacing w:before="0" w:beforeAutospacing="0" w:after="0" w:afterAutospacing="0"/>
        <w:ind w:left="714" w:hanging="357"/>
        <w:jc w:val="both"/>
        <w:rPr>
          <w:rFonts w:asciiTheme="majorHAnsi" w:eastAsiaTheme="minorHAnsi" w:hAnsiTheme="majorHAnsi" w:cstheme="majorHAnsi"/>
          <w:sz w:val="18"/>
          <w:szCs w:val="18"/>
          <w:lang w:eastAsia="en-US"/>
        </w:rPr>
      </w:pPr>
      <w:r w:rsidRPr="000C3CE3">
        <w:rPr>
          <w:rFonts w:asciiTheme="majorHAnsi" w:eastAsiaTheme="minorHAnsi" w:hAnsiTheme="majorHAnsi" w:cstheme="majorHAnsi"/>
          <w:sz w:val="18"/>
          <w:szCs w:val="18"/>
          <w:lang w:eastAsia="en-US"/>
        </w:rPr>
        <w:t xml:space="preserve">dane osobowe </w:t>
      </w:r>
      <w:r w:rsidR="008E57C5" w:rsidRPr="000C3CE3">
        <w:rPr>
          <w:rFonts w:asciiTheme="majorHAnsi" w:eastAsiaTheme="minorHAnsi" w:hAnsiTheme="majorHAnsi" w:cstheme="majorHAnsi"/>
          <w:sz w:val="18"/>
          <w:szCs w:val="18"/>
          <w:lang w:eastAsia="en-US"/>
        </w:rPr>
        <w:t xml:space="preserve">mogą być </w:t>
      </w:r>
      <w:r w:rsidRPr="000C3CE3">
        <w:rPr>
          <w:rFonts w:asciiTheme="majorHAnsi" w:eastAsiaTheme="minorHAnsi" w:hAnsiTheme="majorHAnsi" w:cstheme="majorHAnsi"/>
          <w:sz w:val="18"/>
          <w:szCs w:val="18"/>
          <w:lang w:eastAsia="en-US"/>
        </w:rPr>
        <w:t xml:space="preserve">też </w:t>
      </w:r>
      <w:r w:rsidR="008E57C5" w:rsidRPr="000C3CE3">
        <w:rPr>
          <w:rFonts w:asciiTheme="majorHAnsi" w:eastAsiaTheme="minorHAnsi" w:hAnsiTheme="majorHAnsi" w:cstheme="majorHAnsi"/>
          <w:sz w:val="18"/>
          <w:szCs w:val="18"/>
          <w:lang w:eastAsia="en-US"/>
        </w:rPr>
        <w:t xml:space="preserve">przez nas przekazane wszystkim zainteresowanym podmiotom i osobom </w:t>
      </w:r>
      <w:r w:rsidR="00236ECA" w:rsidRPr="000C3CE3">
        <w:rPr>
          <w:rFonts w:asciiTheme="majorHAnsi" w:eastAsiaTheme="minorHAnsi" w:hAnsiTheme="majorHAnsi" w:cstheme="majorHAnsi"/>
          <w:sz w:val="18"/>
          <w:szCs w:val="18"/>
          <w:lang w:eastAsia="en-US"/>
        </w:rPr>
        <w:t xml:space="preserve">na ich wniosek zgodnie </w:t>
      </w:r>
      <w:r w:rsidR="008E57C5" w:rsidRPr="000C3CE3">
        <w:rPr>
          <w:rFonts w:asciiTheme="majorHAnsi" w:eastAsiaTheme="minorHAnsi" w:hAnsiTheme="majorHAnsi" w:cstheme="majorHAnsi"/>
          <w:sz w:val="18"/>
          <w:szCs w:val="18"/>
          <w:lang w:eastAsia="en-US"/>
        </w:rPr>
        <w:t>z ustawą z dnia 6 września 2011 roku o dostępie do informacji publicznej, z wyjątkiem informacji, których udostępnienie mogłoby naruszyć prywatność lub tajemnicę przedsiębiorstwa</w:t>
      </w:r>
      <w:r w:rsidR="00236ECA" w:rsidRPr="000C3CE3">
        <w:rPr>
          <w:rFonts w:asciiTheme="majorHAnsi" w:eastAsiaTheme="minorHAnsi" w:hAnsiTheme="majorHAnsi" w:cstheme="majorHAnsi"/>
          <w:sz w:val="18"/>
          <w:szCs w:val="18"/>
          <w:lang w:eastAsia="en-US"/>
        </w:rPr>
        <w:t>;</w:t>
      </w:r>
      <w:r w:rsidR="008E57C5" w:rsidRPr="000C3CE3">
        <w:rPr>
          <w:rFonts w:asciiTheme="majorHAnsi" w:eastAsiaTheme="minorHAnsi" w:hAnsiTheme="majorHAnsi" w:cstheme="majorHAnsi"/>
          <w:sz w:val="18"/>
          <w:szCs w:val="18"/>
          <w:lang w:eastAsia="en-US"/>
        </w:rPr>
        <w:t xml:space="preserve"> </w:t>
      </w:r>
      <w:r w:rsidR="00236ECA" w:rsidRPr="000C3CE3">
        <w:rPr>
          <w:rFonts w:asciiTheme="majorHAnsi" w:eastAsiaTheme="minorHAnsi" w:hAnsiTheme="majorHAnsi" w:cstheme="majorHAnsi"/>
          <w:sz w:val="18"/>
          <w:szCs w:val="18"/>
          <w:lang w:eastAsia="en-US"/>
        </w:rPr>
        <w:t>o</w:t>
      </w:r>
      <w:r w:rsidR="008E57C5" w:rsidRPr="000C3CE3">
        <w:rPr>
          <w:rFonts w:asciiTheme="majorHAnsi" w:eastAsiaTheme="minorHAnsi" w:hAnsiTheme="majorHAnsi" w:cstheme="majorHAnsi"/>
          <w:sz w:val="18"/>
          <w:szCs w:val="18"/>
          <w:lang w:eastAsia="en-US"/>
        </w:rPr>
        <w:t>graniczenie to jednak nie dotyczy informacji o osobach pełniących funkcje publiczne, mających związek z pełnieniem tych funkcji</w:t>
      </w:r>
      <w:r w:rsidR="005D0EA6">
        <w:rPr>
          <w:rFonts w:asciiTheme="majorHAnsi" w:eastAsiaTheme="minorHAnsi" w:hAnsiTheme="majorHAnsi" w:cstheme="majorHAnsi"/>
          <w:sz w:val="18"/>
          <w:szCs w:val="18"/>
          <w:lang w:eastAsia="en-US"/>
        </w:rPr>
        <w:t>.</w:t>
      </w:r>
    </w:p>
    <w:p w14:paraId="61237348" w14:textId="77777777" w:rsidR="008E57C5" w:rsidRPr="00D3543F" w:rsidRDefault="008E57C5" w:rsidP="00417E00">
      <w:pPr>
        <w:pStyle w:val="Nagwek2"/>
        <w:numPr>
          <w:ilvl w:val="0"/>
          <w:numId w:val="6"/>
        </w:numPr>
        <w:rPr>
          <w:sz w:val="24"/>
          <w:szCs w:val="24"/>
        </w:rPr>
      </w:pPr>
      <w:bookmarkStart w:id="65" w:name="_Toc135314753"/>
      <w:bookmarkStart w:id="66" w:name="_Hlk51318614"/>
      <w:r w:rsidRPr="00D3543F">
        <w:rPr>
          <w:sz w:val="24"/>
          <w:szCs w:val="24"/>
        </w:rPr>
        <w:t>Czy podanie danych jest obowiązkowe?</w:t>
      </w:r>
      <w:bookmarkEnd w:id="65"/>
    </w:p>
    <w:p w14:paraId="280A76C3" w14:textId="1D79A54A" w:rsidR="008E57C5" w:rsidRPr="000C3CE3" w:rsidRDefault="008E57C5" w:rsidP="000C3CE3">
      <w:pPr>
        <w:spacing w:after="60"/>
        <w:jc w:val="both"/>
        <w:rPr>
          <w:rFonts w:asciiTheme="majorHAnsi" w:hAnsiTheme="majorHAnsi" w:cstheme="majorHAnsi"/>
          <w:sz w:val="18"/>
          <w:szCs w:val="18"/>
        </w:rPr>
      </w:pPr>
      <w:r w:rsidRPr="000C3CE3">
        <w:rPr>
          <w:rFonts w:asciiTheme="majorHAnsi" w:hAnsiTheme="majorHAnsi" w:cstheme="majorHAnsi"/>
          <w:sz w:val="18"/>
          <w:szCs w:val="18"/>
        </w:rPr>
        <w:t xml:space="preserve">Podanie danych osobowych w zakresie wymaganym przepisami prawa jest obowiązkowe. W pozostałych sytuacjach podanie danych jest dobrowolne, ale może być warunkiem niezbędnym do realizacji celu przetwarzania, m.in. w sytuacji, gdy dane te są niezbędne do zawarcia i wykonania umowy. Gdy podstawą prawną przetwarzania danych osobowych jest zgoda, podanie danych jest </w:t>
      </w:r>
      <w:r w:rsidR="00942802" w:rsidRPr="000C3CE3">
        <w:rPr>
          <w:rFonts w:asciiTheme="majorHAnsi" w:hAnsiTheme="majorHAnsi" w:cstheme="majorHAnsi"/>
          <w:sz w:val="18"/>
          <w:szCs w:val="18"/>
        </w:rPr>
        <w:t xml:space="preserve">zawsze </w:t>
      </w:r>
      <w:r w:rsidRPr="000C3CE3">
        <w:rPr>
          <w:rFonts w:asciiTheme="majorHAnsi" w:hAnsiTheme="majorHAnsi" w:cstheme="majorHAnsi"/>
          <w:sz w:val="18"/>
          <w:szCs w:val="18"/>
        </w:rPr>
        <w:t>dobrowolne. Udzieloną zgodę moż</w:t>
      </w:r>
      <w:r w:rsidR="00236ECA" w:rsidRPr="000C3CE3">
        <w:rPr>
          <w:rFonts w:asciiTheme="majorHAnsi" w:hAnsiTheme="majorHAnsi" w:cstheme="majorHAnsi"/>
          <w:sz w:val="18"/>
          <w:szCs w:val="18"/>
        </w:rPr>
        <w:t>na</w:t>
      </w:r>
      <w:r w:rsidRPr="000C3CE3">
        <w:rPr>
          <w:rFonts w:asciiTheme="majorHAnsi" w:hAnsiTheme="majorHAnsi" w:cstheme="majorHAnsi"/>
          <w:sz w:val="18"/>
          <w:szCs w:val="18"/>
        </w:rPr>
        <w:t xml:space="preserve"> wycofać w każdym czasie, bez wpływu na zgodność z prawem przetwarzania dokonanego przed jej wycofaniem.</w:t>
      </w:r>
      <w:bookmarkEnd w:id="66"/>
    </w:p>
    <w:p w14:paraId="347AD601" w14:textId="77777777" w:rsidR="008E57C5" w:rsidRPr="00D3543F" w:rsidRDefault="008E57C5" w:rsidP="00417E00">
      <w:pPr>
        <w:pStyle w:val="Nagwek2"/>
        <w:numPr>
          <w:ilvl w:val="0"/>
          <w:numId w:val="6"/>
        </w:numPr>
        <w:rPr>
          <w:sz w:val="24"/>
          <w:szCs w:val="24"/>
        </w:rPr>
      </w:pPr>
      <w:bookmarkStart w:id="67" w:name="_Toc135314754"/>
      <w:r w:rsidRPr="00D3543F">
        <w:rPr>
          <w:sz w:val="24"/>
          <w:szCs w:val="24"/>
        </w:rPr>
        <w:t>Czy przekazujemy dane do państw trzecich?</w:t>
      </w:r>
      <w:bookmarkEnd w:id="67"/>
    </w:p>
    <w:p w14:paraId="6BF2BA6A" w14:textId="72ABD74D" w:rsidR="008E57C5" w:rsidRDefault="0036064C" w:rsidP="000C3CE3">
      <w:pPr>
        <w:spacing w:after="60"/>
        <w:jc w:val="both"/>
        <w:rPr>
          <w:rFonts w:asciiTheme="majorHAnsi" w:hAnsiTheme="majorHAnsi" w:cstheme="majorHAnsi"/>
          <w:sz w:val="18"/>
          <w:szCs w:val="18"/>
        </w:rPr>
      </w:pPr>
      <w:r w:rsidRPr="00616FD2">
        <w:rPr>
          <w:rFonts w:asciiTheme="majorHAnsi" w:hAnsiTheme="majorHAnsi" w:cstheme="majorHAnsi"/>
          <w:sz w:val="18"/>
          <w:szCs w:val="18"/>
        </w:rPr>
        <w:t>Co do zasady nie zamierzam</w:t>
      </w:r>
      <w:r>
        <w:rPr>
          <w:rFonts w:asciiTheme="majorHAnsi" w:hAnsiTheme="majorHAnsi" w:cstheme="majorHAnsi"/>
          <w:sz w:val="18"/>
          <w:szCs w:val="18"/>
        </w:rPr>
        <w:t>y</w:t>
      </w:r>
      <w:r w:rsidRPr="00616FD2">
        <w:rPr>
          <w:rFonts w:asciiTheme="majorHAnsi" w:hAnsiTheme="majorHAnsi" w:cstheme="majorHAnsi"/>
          <w:sz w:val="18"/>
          <w:szCs w:val="18"/>
        </w:rPr>
        <w:t xml:space="preserve"> przekazywać danych osobowych poza Europejski Obszar Gospodarczy ani do organizacji międzynarodowych. Jednakże w przypadku </w:t>
      </w:r>
      <w:r>
        <w:rPr>
          <w:rFonts w:asciiTheme="majorHAnsi" w:hAnsiTheme="majorHAnsi" w:cstheme="majorHAnsi"/>
          <w:sz w:val="18"/>
          <w:szCs w:val="18"/>
        </w:rPr>
        <w:t xml:space="preserve">korzystania z </w:t>
      </w:r>
      <w:r w:rsidR="00D13913">
        <w:rPr>
          <w:rFonts w:asciiTheme="majorHAnsi" w:hAnsiTheme="majorHAnsi" w:cstheme="majorHAnsi"/>
          <w:sz w:val="18"/>
          <w:szCs w:val="18"/>
        </w:rPr>
        <w:t>naszych profili w mediach społecznościowych (Facebook</w:t>
      </w:r>
      <w:r w:rsidR="0085317C">
        <w:rPr>
          <w:rFonts w:asciiTheme="majorHAnsi" w:hAnsiTheme="majorHAnsi" w:cstheme="majorHAnsi"/>
          <w:sz w:val="18"/>
          <w:szCs w:val="18"/>
        </w:rPr>
        <w:t>, Instagram</w:t>
      </w:r>
      <w:r w:rsidR="00D13913">
        <w:rPr>
          <w:rFonts w:asciiTheme="majorHAnsi" w:hAnsiTheme="majorHAnsi" w:cstheme="majorHAnsi"/>
          <w:sz w:val="18"/>
          <w:szCs w:val="18"/>
        </w:rPr>
        <w:t xml:space="preserve">) </w:t>
      </w:r>
      <w:r w:rsidRPr="00616FD2">
        <w:rPr>
          <w:rFonts w:asciiTheme="majorHAnsi" w:hAnsiTheme="majorHAnsi" w:cstheme="majorHAnsi"/>
          <w:sz w:val="18"/>
          <w:szCs w:val="18"/>
        </w:rPr>
        <w:t>może dojść do transferu niektórych danych osobowych poza EOG na zasadach wskazanych w Polity</w:t>
      </w:r>
      <w:r>
        <w:rPr>
          <w:rFonts w:asciiTheme="majorHAnsi" w:hAnsiTheme="majorHAnsi" w:cstheme="majorHAnsi"/>
          <w:sz w:val="18"/>
          <w:szCs w:val="18"/>
        </w:rPr>
        <w:t>ce</w:t>
      </w:r>
      <w:r w:rsidRPr="00616FD2">
        <w:rPr>
          <w:rFonts w:asciiTheme="majorHAnsi" w:hAnsiTheme="majorHAnsi" w:cstheme="majorHAnsi"/>
          <w:sz w:val="18"/>
          <w:szCs w:val="18"/>
        </w:rPr>
        <w:t xml:space="preserve"> prywatności t</w:t>
      </w:r>
      <w:r>
        <w:rPr>
          <w:rFonts w:asciiTheme="majorHAnsi" w:hAnsiTheme="majorHAnsi" w:cstheme="majorHAnsi"/>
          <w:sz w:val="18"/>
          <w:szCs w:val="18"/>
        </w:rPr>
        <w:t>ego</w:t>
      </w:r>
      <w:r w:rsidRPr="00616FD2">
        <w:rPr>
          <w:rFonts w:asciiTheme="majorHAnsi" w:hAnsiTheme="majorHAnsi" w:cstheme="majorHAnsi"/>
          <w:sz w:val="18"/>
          <w:szCs w:val="18"/>
        </w:rPr>
        <w:t xml:space="preserve"> serwis</w:t>
      </w:r>
      <w:r>
        <w:rPr>
          <w:rFonts w:asciiTheme="majorHAnsi" w:hAnsiTheme="majorHAnsi" w:cstheme="majorHAnsi"/>
          <w:sz w:val="18"/>
          <w:szCs w:val="18"/>
        </w:rPr>
        <w:t>u.</w:t>
      </w:r>
    </w:p>
    <w:p w14:paraId="4FB25D21" w14:textId="77777777" w:rsidR="009379EC" w:rsidRPr="00D3543F" w:rsidRDefault="009379EC" w:rsidP="009379EC">
      <w:pPr>
        <w:pStyle w:val="Nagwek2"/>
        <w:numPr>
          <w:ilvl w:val="0"/>
          <w:numId w:val="6"/>
        </w:numPr>
        <w:rPr>
          <w:sz w:val="24"/>
          <w:szCs w:val="24"/>
        </w:rPr>
      </w:pPr>
      <w:bookmarkStart w:id="68" w:name="_Toc66440702"/>
      <w:bookmarkStart w:id="69" w:name="_Toc135314755"/>
      <w:r w:rsidRPr="00D3543F">
        <w:rPr>
          <w:sz w:val="24"/>
          <w:szCs w:val="24"/>
        </w:rPr>
        <w:t>Zautomatyzowane podejmowanie decyzji.</w:t>
      </w:r>
      <w:bookmarkEnd w:id="68"/>
      <w:bookmarkEnd w:id="69"/>
    </w:p>
    <w:p w14:paraId="08ABA012" w14:textId="0BFEB1F4" w:rsidR="009379EC" w:rsidRPr="000C3CE3" w:rsidRDefault="007D51DE" w:rsidP="000C3CE3">
      <w:pPr>
        <w:spacing w:after="60"/>
        <w:jc w:val="both"/>
        <w:rPr>
          <w:rFonts w:asciiTheme="majorHAnsi" w:hAnsiTheme="majorHAnsi" w:cstheme="majorHAnsi"/>
          <w:sz w:val="18"/>
          <w:szCs w:val="18"/>
        </w:rPr>
      </w:pPr>
      <w:r w:rsidRPr="002055EC">
        <w:rPr>
          <w:rFonts w:ascii="Calibri Light" w:eastAsia="Calibri Light" w:hAnsi="Calibri Light" w:cs="Calibri Light"/>
          <w:sz w:val="18"/>
          <w:szCs w:val="18"/>
        </w:rPr>
        <w:t>Dane nie podlegają procesowi zautomatyzowanego podejmowania decyzji, w tym dane nie będą poddawane profilowaniu</w:t>
      </w:r>
      <w:r w:rsidR="009379EC" w:rsidRPr="000C3CE3">
        <w:rPr>
          <w:rFonts w:asciiTheme="majorHAnsi" w:hAnsiTheme="majorHAnsi" w:cstheme="majorHAnsi"/>
          <w:sz w:val="18"/>
          <w:szCs w:val="18"/>
        </w:rPr>
        <w:t xml:space="preserve">. </w:t>
      </w:r>
    </w:p>
    <w:p w14:paraId="3993BAF2" w14:textId="77777777" w:rsidR="001362FC" w:rsidRPr="00D3543F" w:rsidRDefault="001362FC" w:rsidP="001362FC">
      <w:pPr>
        <w:pStyle w:val="Nagwek2"/>
        <w:numPr>
          <w:ilvl w:val="0"/>
          <w:numId w:val="6"/>
        </w:numPr>
        <w:rPr>
          <w:sz w:val="24"/>
          <w:szCs w:val="24"/>
        </w:rPr>
      </w:pPr>
      <w:bookmarkStart w:id="70" w:name="_Toc66440703"/>
      <w:bookmarkStart w:id="71" w:name="_Toc135314756"/>
      <w:r w:rsidRPr="00D3543F">
        <w:rPr>
          <w:sz w:val="24"/>
          <w:szCs w:val="24"/>
        </w:rPr>
        <w:t>Odnośniki do innych stron.</w:t>
      </w:r>
      <w:bookmarkEnd w:id="70"/>
      <w:bookmarkEnd w:id="71"/>
    </w:p>
    <w:p w14:paraId="73779E5E" w14:textId="2004250B" w:rsidR="001362FC" w:rsidRPr="000C3CE3" w:rsidRDefault="001362FC" w:rsidP="000C3CE3">
      <w:pPr>
        <w:spacing w:after="60"/>
        <w:jc w:val="both"/>
        <w:rPr>
          <w:rFonts w:asciiTheme="majorHAnsi" w:hAnsiTheme="majorHAnsi" w:cstheme="majorHAnsi"/>
          <w:sz w:val="18"/>
          <w:szCs w:val="18"/>
        </w:rPr>
      </w:pPr>
      <w:r w:rsidRPr="000C3CE3">
        <w:rPr>
          <w:rFonts w:asciiTheme="majorHAnsi" w:hAnsiTheme="majorHAnsi" w:cstheme="majorHAnsi"/>
          <w:sz w:val="18"/>
          <w:szCs w:val="18"/>
        </w:rPr>
        <w:t>Na stronach naszych serwisów mogą pojawiać się odnośniki do innych stron podmiotów trzecich. Nie ponosimy odpowiedzialności za zasady zachowania prywatności obowiązujące na tych stronach. Namawiamy</w:t>
      </w:r>
      <w:r w:rsidR="008675E8" w:rsidRPr="000C3CE3">
        <w:rPr>
          <w:rFonts w:asciiTheme="majorHAnsi" w:hAnsiTheme="majorHAnsi" w:cstheme="majorHAnsi"/>
          <w:sz w:val="18"/>
          <w:szCs w:val="18"/>
        </w:rPr>
        <w:t xml:space="preserve"> do </w:t>
      </w:r>
      <w:r w:rsidRPr="000C3CE3">
        <w:rPr>
          <w:rFonts w:asciiTheme="majorHAnsi" w:hAnsiTheme="majorHAnsi" w:cstheme="majorHAnsi"/>
          <w:sz w:val="18"/>
          <w:szCs w:val="18"/>
        </w:rPr>
        <w:t>zapozna</w:t>
      </w:r>
      <w:r w:rsidR="008675E8" w:rsidRPr="000C3CE3">
        <w:rPr>
          <w:rFonts w:asciiTheme="majorHAnsi" w:hAnsiTheme="majorHAnsi" w:cstheme="majorHAnsi"/>
          <w:sz w:val="18"/>
          <w:szCs w:val="18"/>
        </w:rPr>
        <w:t xml:space="preserve">nia </w:t>
      </w:r>
      <w:r w:rsidRPr="000C3CE3">
        <w:rPr>
          <w:rFonts w:asciiTheme="majorHAnsi" w:hAnsiTheme="majorHAnsi" w:cstheme="majorHAnsi"/>
          <w:sz w:val="18"/>
          <w:szCs w:val="18"/>
        </w:rPr>
        <w:t>się z tam ustaloną polityką prywatności oraz regulaminami.</w:t>
      </w:r>
    </w:p>
    <w:p w14:paraId="353480A9" w14:textId="7F10FE40" w:rsidR="00FC276C" w:rsidRPr="00D3543F" w:rsidRDefault="00FC276C" w:rsidP="00FC276C">
      <w:pPr>
        <w:pStyle w:val="Nagwek2"/>
        <w:numPr>
          <w:ilvl w:val="0"/>
          <w:numId w:val="6"/>
        </w:numPr>
        <w:rPr>
          <w:sz w:val="24"/>
          <w:szCs w:val="24"/>
        </w:rPr>
      </w:pPr>
      <w:bookmarkStart w:id="72" w:name="_Toc50392789"/>
      <w:bookmarkStart w:id="73" w:name="_Toc66440704"/>
      <w:bookmarkStart w:id="74" w:name="_Toc135314757"/>
      <w:r w:rsidRPr="00D3543F">
        <w:rPr>
          <w:sz w:val="24"/>
          <w:szCs w:val="24"/>
        </w:rPr>
        <w:t>Prawa związane z przetwarzaniem danych osobowych.</w:t>
      </w:r>
      <w:bookmarkEnd w:id="72"/>
      <w:bookmarkEnd w:id="73"/>
      <w:bookmarkEnd w:id="74"/>
    </w:p>
    <w:p w14:paraId="61C46F3A" w14:textId="77777777" w:rsidR="00482A80" w:rsidRPr="000C3CE3" w:rsidRDefault="00482A80" w:rsidP="00482A80">
      <w:pPr>
        <w:pStyle w:val="NormalnyWeb"/>
        <w:shd w:val="clear" w:color="auto" w:fill="FFFFFF"/>
        <w:spacing w:before="0" w:beforeAutospacing="0" w:afterLines="21" w:after="50" w:afterAutospacing="0" w:line="259" w:lineRule="auto"/>
        <w:jc w:val="both"/>
        <w:rPr>
          <w:rFonts w:asciiTheme="majorHAnsi" w:eastAsiaTheme="minorHAnsi" w:hAnsiTheme="majorHAnsi" w:cstheme="majorHAnsi"/>
          <w:sz w:val="18"/>
          <w:szCs w:val="18"/>
          <w:lang w:eastAsia="en-US"/>
        </w:rPr>
      </w:pPr>
      <w:bookmarkStart w:id="75" w:name="_Toc51320106"/>
      <w:bookmarkStart w:id="76" w:name="_Toc66363494"/>
      <w:bookmarkStart w:id="77" w:name="_Toc66440710"/>
      <w:bookmarkStart w:id="78" w:name="_Toc67472555"/>
      <w:bookmarkStart w:id="79" w:name="_Toc19610865"/>
      <w:bookmarkStart w:id="80" w:name="_Toc19626300"/>
      <w:bookmarkStart w:id="81" w:name="_Toc19640725"/>
      <w:bookmarkStart w:id="82" w:name="_Toc19707452"/>
      <w:r w:rsidRPr="000C3CE3">
        <w:rPr>
          <w:rFonts w:asciiTheme="majorHAnsi" w:eastAsiaTheme="minorHAnsi" w:hAnsiTheme="majorHAnsi" w:cstheme="majorHAnsi"/>
          <w:sz w:val="18"/>
          <w:szCs w:val="18"/>
          <w:lang w:eastAsia="en-US"/>
        </w:rPr>
        <w:t>Każdej osobie, które dane przetwarzam, przysługują prawa wynikające z przepisów RODO.</w:t>
      </w:r>
    </w:p>
    <w:p w14:paraId="47EBE2B4" w14:textId="77777777" w:rsidR="00482A80" w:rsidRPr="006D4768"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6D4768">
        <w:rPr>
          <w:rFonts w:asciiTheme="majorHAnsi" w:hAnsiTheme="majorHAnsi" w:cstheme="majorHAnsi"/>
          <w:bCs/>
          <w:kern w:val="36"/>
          <w:sz w:val="18"/>
          <w:szCs w:val="18"/>
          <w:u w:val="single"/>
        </w:rPr>
        <w:t>Prawo dostępu do danych osobowych oraz do otrzymania ich kopii.</w:t>
      </w:r>
    </w:p>
    <w:p w14:paraId="3F64FD0A" w14:textId="77777777" w:rsidR="00482A80" w:rsidRPr="000C3CE3" w:rsidRDefault="00482A80" w:rsidP="00482A80">
      <w:pPr>
        <w:pStyle w:val="NormalnyWeb"/>
        <w:shd w:val="clear" w:color="auto" w:fill="FFFFFF"/>
        <w:spacing w:before="0" w:beforeAutospacing="0" w:afterLines="21" w:after="50" w:afterAutospacing="0" w:line="259" w:lineRule="auto"/>
        <w:jc w:val="both"/>
        <w:rPr>
          <w:rFonts w:asciiTheme="majorHAnsi" w:eastAsiaTheme="minorHAnsi" w:hAnsiTheme="majorHAnsi" w:cstheme="majorHAnsi"/>
          <w:sz w:val="18"/>
          <w:szCs w:val="18"/>
          <w:lang w:eastAsia="en-US"/>
        </w:rPr>
      </w:pPr>
      <w:r w:rsidRPr="000C3CE3">
        <w:rPr>
          <w:rFonts w:asciiTheme="majorHAnsi" w:eastAsiaTheme="minorHAnsi" w:hAnsiTheme="majorHAnsi" w:cstheme="majorHAnsi"/>
          <w:sz w:val="18"/>
          <w:szCs w:val="18"/>
          <w:lang w:eastAsia="en-US"/>
        </w:rPr>
        <w:t>Jeśli wniesiesz żądanie dostępu do swoich danych osobowych, przekaż</w:t>
      </w:r>
      <w:r>
        <w:rPr>
          <w:rFonts w:asciiTheme="majorHAnsi" w:eastAsiaTheme="minorHAnsi" w:hAnsiTheme="majorHAnsi" w:cstheme="majorHAnsi"/>
          <w:sz w:val="18"/>
          <w:szCs w:val="18"/>
          <w:lang w:eastAsia="en-US"/>
        </w:rPr>
        <w:t>emy</w:t>
      </w:r>
      <w:r w:rsidRPr="000C3CE3">
        <w:rPr>
          <w:rFonts w:asciiTheme="majorHAnsi" w:eastAsiaTheme="minorHAnsi" w:hAnsiTheme="majorHAnsi" w:cstheme="majorHAnsi"/>
          <w:sz w:val="18"/>
          <w:szCs w:val="18"/>
          <w:lang w:eastAsia="en-US"/>
        </w:rPr>
        <w:t xml:space="preserve"> Tobie informacje o przetwarzaniu Twoich  danych osobowych, w tym przede wszystkim o celach i podstawach prawnych przetwarzania, zakresie posiadanych danych, podmiotach, którym dane są ujawniane i planowanym terminie usunięcia danych. </w:t>
      </w:r>
    </w:p>
    <w:p w14:paraId="204C46D2" w14:textId="77777777" w:rsidR="00482A80" w:rsidRPr="000C3CE3" w:rsidRDefault="00482A80" w:rsidP="00482A80">
      <w:pPr>
        <w:pStyle w:val="NormalnyWeb"/>
        <w:shd w:val="clear" w:color="auto" w:fill="FFFFFF"/>
        <w:spacing w:before="0" w:beforeAutospacing="0" w:afterLines="21" w:after="50" w:afterAutospacing="0" w:line="259" w:lineRule="auto"/>
        <w:jc w:val="both"/>
        <w:rPr>
          <w:rFonts w:asciiTheme="majorHAnsi" w:eastAsiaTheme="minorHAnsi" w:hAnsiTheme="majorHAnsi" w:cstheme="majorHAnsi"/>
          <w:sz w:val="18"/>
          <w:szCs w:val="18"/>
          <w:lang w:eastAsia="en-US"/>
        </w:rPr>
      </w:pPr>
      <w:r w:rsidRPr="000C3CE3">
        <w:rPr>
          <w:rFonts w:asciiTheme="majorHAnsi" w:eastAsiaTheme="minorHAnsi" w:hAnsiTheme="majorHAnsi" w:cstheme="majorHAnsi"/>
          <w:sz w:val="18"/>
          <w:szCs w:val="18"/>
          <w:lang w:eastAsia="en-US"/>
        </w:rPr>
        <w:t>Przekaż</w:t>
      </w:r>
      <w:r>
        <w:rPr>
          <w:rFonts w:asciiTheme="majorHAnsi" w:eastAsiaTheme="minorHAnsi" w:hAnsiTheme="majorHAnsi" w:cstheme="majorHAnsi"/>
          <w:sz w:val="18"/>
          <w:szCs w:val="18"/>
          <w:lang w:eastAsia="en-US"/>
        </w:rPr>
        <w:t>emy</w:t>
      </w:r>
      <w:r w:rsidRPr="000C3CE3">
        <w:rPr>
          <w:rFonts w:asciiTheme="majorHAnsi" w:eastAsiaTheme="minorHAnsi" w:hAnsiTheme="majorHAnsi" w:cstheme="majorHAnsi"/>
          <w:sz w:val="18"/>
          <w:szCs w:val="18"/>
          <w:lang w:eastAsia="en-US"/>
        </w:rPr>
        <w:t xml:space="preserve"> również kopię przetwarzanych danych osobowych, jeśli sobie tego zażyczysz. </w:t>
      </w:r>
    </w:p>
    <w:p w14:paraId="2945A621" w14:textId="77777777" w:rsidR="00482A80" w:rsidRPr="00772BD2"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772BD2">
        <w:rPr>
          <w:rFonts w:asciiTheme="majorHAnsi" w:hAnsiTheme="majorHAnsi" w:cstheme="majorHAnsi"/>
          <w:bCs/>
          <w:kern w:val="36"/>
          <w:sz w:val="18"/>
          <w:szCs w:val="18"/>
          <w:u w:val="single"/>
        </w:rPr>
        <w:t>Prawo sprostowania (poprawiania) danych osobowych.</w:t>
      </w:r>
    </w:p>
    <w:p w14:paraId="70031089" w14:textId="77777777" w:rsidR="00482A80" w:rsidRPr="006E0A80" w:rsidRDefault="00482A80" w:rsidP="00482A80">
      <w:pPr>
        <w:pStyle w:val="NormalnyWeb"/>
        <w:shd w:val="clear" w:color="auto" w:fill="FFFFFF"/>
        <w:spacing w:before="0" w:beforeAutospacing="0" w:afterLines="21" w:after="50" w:afterAutospacing="0" w:line="259" w:lineRule="auto"/>
        <w:jc w:val="both"/>
        <w:rPr>
          <w:rFonts w:asciiTheme="majorHAnsi" w:eastAsiaTheme="minorHAnsi" w:hAnsiTheme="majorHAnsi" w:cstheme="majorHAnsi"/>
          <w:sz w:val="18"/>
          <w:szCs w:val="18"/>
          <w:lang w:eastAsia="en-US"/>
        </w:rPr>
      </w:pPr>
      <w:r>
        <w:rPr>
          <w:rFonts w:asciiTheme="majorHAnsi" w:eastAsiaTheme="minorHAnsi" w:hAnsiTheme="majorHAnsi" w:cstheme="majorHAnsi"/>
          <w:sz w:val="18"/>
          <w:szCs w:val="18"/>
          <w:lang w:eastAsia="en-US"/>
        </w:rPr>
        <w:t xml:space="preserve">Każda osoba ma </w:t>
      </w:r>
      <w:r w:rsidRPr="006E0A80">
        <w:rPr>
          <w:rFonts w:asciiTheme="majorHAnsi" w:eastAsiaTheme="minorHAnsi" w:hAnsiTheme="majorHAnsi" w:cstheme="majorHAnsi"/>
          <w:sz w:val="18"/>
          <w:szCs w:val="18"/>
          <w:lang w:eastAsia="en-US"/>
        </w:rPr>
        <w:t>prawo do aktualizowania swoich danych osobowych oraz dokonywania zmian, jeśli dane osobowe, którymi  dysponuj</w:t>
      </w:r>
      <w:r>
        <w:rPr>
          <w:rFonts w:asciiTheme="majorHAnsi" w:eastAsiaTheme="minorHAnsi" w:hAnsiTheme="majorHAnsi" w:cstheme="majorHAnsi"/>
          <w:sz w:val="18"/>
          <w:szCs w:val="18"/>
          <w:lang w:eastAsia="en-US"/>
        </w:rPr>
        <w:t>emy</w:t>
      </w:r>
      <w:r w:rsidRPr="006E0A80">
        <w:rPr>
          <w:rFonts w:asciiTheme="majorHAnsi" w:eastAsiaTheme="minorHAnsi" w:hAnsiTheme="majorHAnsi" w:cstheme="majorHAnsi"/>
          <w:sz w:val="18"/>
          <w:szCs w:val="18"/>
          <w:lang w:eastAsia="en-US"/>
        </w:rPr>
        <w:t xml:space="preserve"> są nieprawidłowe lub niekompletne.  </w:t>
      </w:r>
    </w:p>
    <w:p w14:paraId="409E3BB9" w14:textId="77777777" w:rsidR="00482A80" w:rsidRPr="00772BD2"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772BD2">
        <w:rPr>
          <w:rFonts w:asciiTheme="majorHAnsi" w:hAnsiTheme="majorHAnsi" w:cstheme="majorHAnsi"/>
          <w:bCs/>
          <w:kern w:val="36"/>
          <w:sz w:val="18"/>
          <w:szCs w:val="18"/>
          <w:u w:val="single"/>
        </w:rPr>
        <w:t>Prawo żądania usunięcia danych.</w:t>
      </w:r>
    </w:p>
    <w:p w14:paraId="11660E0A" w14:textId="77777777" w:rsidR="00482A80" w:rsidRPr="006E0A80" w:rsidRDefault="00482A80" w:rsidP="00482A80">
      <w:pPr>
        <w:pStyle w:val="NormalnyWeb"/>
        <w:shd w:val="clear" w:color="auto" w:fill="FFFFFF"/>
        <w:spacing w:before="0" w:beforeAutospacing="0" w:afterLines="21" w:after="50" w:afterAutospacing="0" w:line="259" w:lineRule="auto"/>
        <w:jc w:val="both"/>
        <w:rPr>
          <w:rFonts w:asciiTheme="majorHAnsi" w:eastAsiaTheme="minorHAnsi" w:hAnsiTheme="majorHAnsi" w:cstheme="majorHAnsi"/>
          <w:sz w:val="18"/>
          <w:szCs w:val="18"/>
          <w:lang w:eastAsia="en-US"/>
        </w:rPr>
      </w:pPr>
      <w:r w:rsidRPr="006E0A80">
        <w:rPr>
          <w:rFonts w:asciiTheme="majorHAnsi" w:eastAsiaTheme="minorHAnsi" w:hAnsiTheme="majorHAnsi" w:cstheme="majorHAnsi"/>
          <w:sz w:val="18"/>
          <w:szCs w:val="18"/>
          <w:lang w:eastAsia="en-US"/>
        </w:rPr>
        <w:t>Z prawa do usunięcia danych moż</w:t>
      </w:r>
      <w:r>
        <w:rPr>
          <w:rFonts w:asciiTheme="majorHAnsi" w:eastAsiaTheme="minorHAnsi" w:hAnsiTheme="majorHAnsi" w:cstheme="majorHAnsi"/>
          <w:sz w:val="18"/>
          <w:szCs w:val="18"/>
          <w:lang w:eastAsia="en-US"/>
        </w:rPr>
        <w:t>na</w:t>
      </w:r>
      <w:r w:rsidRPr="006E0A80">
        <w:rPr>
          <w:rFonts w:asciiTheme="majorHAnsi" w:eastAsiaTheme="minorHAnsi" w:hAnsiTheme="majorHAnsi" w:cstheme="majorHAnsi"/>
          <w:sz w:val="18"/>
          <w:szCs w:val="18"/>
          <w:lang w:eastAsia="en-US"/>
        </w:rPr>
        <w:t xml:space="preserve"> skorzystać wyłącznie, gdy ich przetwarzanie nie jest już niezbędne do realizowania żadnego z celów, dla których zostały zebrane. Zwracam</w:t>
      </w:r>
      <w:r>
        <w:rPr>
          <w:rFonts w:asciiTheme="majorHAnsi" w:eastAsiaTheme="minorHAnsi" w:hAnsiTheme="majorHAnsi" w:cstheme="majorHAnsi"/>
          <w:sz w:val="18"/>
          <w:szCs w:val="18"/>
          <w:lang w:eastAsia="en-US"/>
        </w:rPr>
        <w:t>y</w:t>
      </w:r>
      <w:r w:rsidRPr="006E0A80">
        <w:rPr>
          <w:rFonts w:asciiTheme="majorHAnsi" w:eastAsiaTheme="minorHAnsi" w:hAnsiTheme="majorHAnsi" w:cstheme="majorHAnsi"/>
          <w:sz w:val="18"/>
          <w:szCs w:val="18"/>
          <w:lang w:eastAsia="en-US"/>
        </w:rPr>
        <w:t xml:space="preserve"> uwagę, że prawo do usunięcia danych nie przysługuje, gdy przetwarzanie następuje w celu wywiązania się z obowiązku wynikającego z przepisu prawa lub w celu wykonania umowy.</w:t>
      </w:r>
    </w:p>
    <w:p w14:paraId="13354358" w14:textId="77777777" w:rsidR="00482A80" w:rsidRPr="00772BD2"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772BD2">
        <w:rPr>
          <w:rFonts w:asciiTheme="majorHAnsi" w:hAnsiTheme="majorHAnsi" w:cstheme="majorHAnsi"/>
          <w:bCs/>
          <w:kern w:val="36"/>
          <w:sz w:val="18"/>
          <w:szCs w:val="18"/>
          <w:u w:val="single"/>
        </w:rPr>
        <w:t xml:space="preserve">Prawo do ograniczenia przetwarzania. </w:t>
      </w:r>
    </w:p>
    <w:p w14:paraId="7D6532CC" w14:textId="77777777" w:rsidR="00482A80" w:rsidRPr="006E0A80" w:rsidRDefault="00482A80" w:rsidP="00482A80">
      <w:pPr>
        <w:pStyle w:val="NormalnyWeb"/>
        <w:shd w:val="clear" w:color="auto" w:fill="FFFFFF"/>
        <w:spacing w:before="0" w:beforeAutospacing="0" w:afterLines="21" w:after="50" w:afterAutospacing="0" w:line="259" w:lineRule="auto"/>
        <w:jc w:val="both"/>
        <w:rPr>
          <w:rFonts w:asciiTheme="majorHAnsi" w:eastAsiaTheme="minorHAnsi" w:hAnsiTheme="majorHAnsi" w:cstheme="majorHAnsi"/>
          <w:sz w:val="18"/>
          <w:szCs w:val="18"/>
          <w:lang w:eastAsia="en-US"/>
        </w:rPr>
      </w:pPr>
      <w:r>
        <w:rPr>
          <w:rFonts w:asciiTheme="majorHAnsi" w:eastAsiaTheme="minorHAnsi" w:hAnsiTheme="majorHAnsi" w:cstheme="majorHAnsi"/>
          <w:sz w:val="18"/>
          <w:szCs w:val="18"/>
          <w:lang w:eastAsia="en-US"/>
        </w:rPr>
        <w:t>Każdej osobie p</w:t>
      </w:r>
      <w:r w:rsidRPr="006E0A80">
        <w:rPr>
          <w:rFonts w:asciiTheme="majorHAnsi" w:eastAsiaTheme="minorHAnsi" w:hAnsiTheme="majorHAnsi" w:cstheme="majorHAnsi"/>
          <w:sz w:val="18"/>
          <w:szCs w:val="18"/>
          <w:lang w:eastAsia="en-US"/>
        </w:rPr>
        <w:t>rzysługuje prawo żądania ograniczenia przetwarzania jej danych osobowych, gdy:</w:t>
      </w:r>
    </w:p>
    <w:p w14:paraId="2E5AC647" w14:textId="77777777" w:rsidR="00482A80" w:rsidRPr="00C43E82" w:rsidRDefault="00482A80" w:rsidP="00482A80">
      <w:pPr>
        <w:pStyle w:val="Akapitzlist"/>
        <w:numPr>
          <w:ilvl w:val="0"/>
          <w:numId w:val="4"/>
        </w:numPr>
        <w:shd w:val="clear" w:color="auto" w:fill="FFFFFF"/>
        <w:spacing w:after="30" w:line="259" w:lineRule="auto"/>
        <w:ind w:left="714" w:hanging="357"/>
        <w:contextualSpacing w:val="0"/>
        <w:jc w:val="both"/>
        <w:rPr>
          <w:rFonts w:asciiTheme="majorHAnsi" w:eastAsia="Times New Roman" w:hAnsiTheme="majorHAnsi" w:cstheme="majorHAnsi"/>
          <w:sz w:val="18"/>
          <w:szCs w:val="18"/>
          <w:lang w:eastAsia="pl-PL"/>
        </w:rPr>
      </w:pPr>
      <w:r w:rsidRPr="00C43E82">
        <w:rPr>
          <w:rFonts w:asciiTheme="majorHAnsi" w:eastAsia="Times New Roman" w:hAnsiTheme="majorHAnsi" w:cstheme="majorHAnsi"/>
          <w:sz w:val="18"/>
          <w:szCs w:val="18"/>
          <w:lang w:eastAsia="pl-PL"/>
        </w:rPr>
        <w:t>kwestionuje ona prawidłowość swoich danych osobowych – na okres pozwalający mi sprawdzić ich prawidłowość;</w:t>
      </w:r>
    </w:p>
    <w:p w14:paraId="6B756988" w14:textId="77777777" w:rsidR="00482A80" w:rsidRPr="00C43E82" w:rsidRDefault="00482A80" w:rsidP="00482A80">
      <w:pPr>
        <w:pStyle w:val="Akapitzlist"/>
        <w:numPr>
          <w:ilvl w:val="0"/>
          <w:numId w:val="4"/>
        </w:numPr>
        <w:shd w:val="clear" w:color="auto" w:fill="FFFFFF"/>
        <w:spacing w:after="30" w:line="259" w:lineRule="auto"/>
        <w:ind w:left="714" w:hanging="357"/>
        <w:contextualSpacing w:val="0"/>
        <w:jc w:val="both"/>
        <w:rPr>
          <w:rFonts w:asciiTheme="majorHAnsi" w:eastAsia="Times New Roman" w:hAnsiTheme="majorHAnsi" w:cstheme="majorHAnsi"/>
          <w:sz w:val="18"/>
          <w:szCs w:val="18"/>
          <w:lang w:eastAsia="pl-PL"/>
        </w:rPr>
      </w:pPr>
      <w:r w:rsidRPr="00C43E82">
        <w:rPr>
          <w:rFonts w:asciiTheme="majorHAnsi" w:eastAsia="Times New Roman" w:hAnsiTheme="majorHAnsi" w:cstheme="majorHAnsi"/>
          <w:sz w:val="18"/>
          <w:szCs w:val="18"/>
          <w:lang w:eastAsia="pl-PL"/>
        </w:rPr>
        <w:t>zgłasza sprzeciw wobec usunięcia przeze mnie sowich danych;</w:t>
      </w:r>
    </w:p>
    <w:p w14:paraId="125E7B26" w14:textId="77777777" w:rsidR="00482A80" w:rsidRPr="00C43E82" w:rsidRDefault="00482A80" w:rsidP="00482A80">
      <w:pPr>
        <w:pStyle w:val="Akapitzlist"/>
        <w:numPr>
          <w:ilvl w:val="0"/>
          <w:numId w:val="4"/>
        </w:numPr>
        <w:shd w:val="clear" w:color="auto" w:fill="FFFFFF"/>
        <w:spacing w:after="30" w:line="259" w:lineRule="auto"/>
        <w:ind w:left="714" w:hanging="357"/>
        <w:contextualSpacing w:val="0"/>
        <w:jc w:val="both"/>
        <w:rPr>
          <w:rFonts w:asciiTheme="majorHAnsi" w:eastAsia="Times New Roman" w:hAnsiTheme="majorHAnsi" w:cstheme="majorHAnsi"/>
          <w:sz w:val="18"/>
          <w:szCs w:val="18"/>
          <w:lang w:eastAsia="pl-PL"/>
        </w:rPr>
      </w:pPr>
      <w:r w:rsidRPr="00C43E82">
        <w:rPr>
          <w:rFonts w:asciiTheme="majorHAnsi" w:eastAsia="Times New Roman" w:hAnsiTheme="majorHAnsi" w:cstheme="majorHAnsi"/>
          <w:sz w:val="18"/>
          <w:szCs w:val="18"/>
          <w:lang w:eastAsia="pl-PL"/>
        </w:rPr>
        <w:t>potrzebuje, abyśmy przechowywali jej dane osobowe, ponieważ są one jej potrzebne do ustalenia, dochodzenia lub obrony roszczeń.</w:t>
      </w:r>
    </w:p>
    <w:p w14:paraId="4DA71448" w14:textId="77777777" w:rsidR="00482A80" w:rsidRPr="00C43E82" w:rsidRDefault="00482A80" w:rsidP="00482A80">
      <w:pPr>
        <w:shd w:val="clear" w:color="auto" w:fill="FFFFFF"/>
        <w:spacing w:after="30"/>
        <w:jc w:val="both"/>
        <w:rPr>
          <w:rFonts w:asciiTheme="majorHAnsi" w:hAnsiTheme="majorHAnsi" w:cstheme="majorHAnsi"/>
          <w:sz w:val="18"/>
          <w:szCs w:val="18"/>
        </w:rPr>
      </w:pPr>
      <w:r w:rsidRPr="00C43E82">
        <w:rPr>
          <w:rFonts w:asciiTheme="majorHAnsi" w:hAnsiTheme="majorHAnsi" w:cstheme="majorHAnsi"/>
          <w:sz w:val="18"/>
          <w:szCs w:val="18"/>
        </w:rPr>
        <w:t>W razie zgłoszenia takiego żądania ogranicz</w:t>
      </w:r>
      <w:r>
        <w:rPr>
          <w:rFonts w:asciiTheme="majorHAnsi" w:hAnsiTheme="majorHAnsi" w:cstheme="majorHAnsi"/>
          <w:sz w:val="18"/>
          <w:szCs w:val="18"/>
        </w:rPr>
        <w:t>ymy</w:t>
      </w:r>
      <w:r w:rsidRPr="00C43E82">
        <w:rPr>
          <w:rFonts w:asciiTheme="majorHAnsi" w:hAnsiTheme="majorHAnsi" w:cstheme="majorHAnsi"/>
          <w:sz w:val="18"/>
          <w:szCs w:val="18"/>
        </w:rPr>
        <w:t xml:space="preserve"> się wyłącznie do przechowywania danych osobowych dopóki nie ustaną przyczyny ograniczenia ich przetwarzania, z wyjątkiem operacji, na które </w:t>
      </w:r>
      <w:r>
        <w:rPr>
          <w:rFonts w:asciiTheme="majorHAnsi" w:hAnsiTheme="majorHAnsi" w:cstheme="majorHAnsi"/>
          <w:sz w:val="18"/>
          <w:szCs w:val="18"/>
        </w:rPr>
        <w:t xml:space="preserve">osoba </w:t>
      </w:r>
      <w:r w:rsidRPr="00C43E82">
        <w:rPr>
          <w:rFonts w:asciiTheme="majorHAnsi" w:hAnsiTheme="majorHAnsi" w:cstheme="majorHAnsi"/>
          <w:sz w:val="18"/>
          <w:szCs w:val="18"/>
        </w:rPr>
        <w:t xml:space="preserve">wyrazi </w:t>
      </w:r>
      <w:r>
        <w:rPr>
          <w:rFonts w:asciiTheme="majorHAnsi" w:hAnsiTheme="majorHAnsi" w:cstheme="majorHAnsi"/>
          <w:sz w:val="18"/>
          <w:szCs w:val="18"/>
        </w:rPr>
        <w:t>nam</w:t>
      </w:r>
      <w:r w:rsidRPr="00C43E82">
        <w:rPr>
          <w:rFonts w:asciiTheme="majorHAnsi" w:hAnsiTheme="majorHAnsi" w:cstheme="majorHAnsi"/>
          <w:sz w:val="18"/>
          <w:szCs w:val="18"/>
        </w:rPr>
        <w:t xml:space="preserve"> dobrowolną zgodę. </w:t>
      </w:r>
    </w:p>
    <w:p w14:paraId="1DC1DFD5" w14:textId="77777777" w:rsidR="00482A80" w:rsidRPr="00772BD2"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772BD2">
        <w:rPr>
          <w:rFonts w:asciiTheme="majorHAnsi" w:hAnsiTheme="majorHAnsi" w:cstheme="majorHAnsi"/>
          <w:bCs/>
          <w:kern w:val="36"/>
          <w:sz w:val="18"/>
          <w:szCs w:val="18"/>
          <w:u w:val="single"/>
        </w:rPr>
        <w:t>Prawo do sprzeciwu wobec innych celów przetwarzania.</w:t>
      </w:r>
    </w:p>
    <w:p w14:paraId="31B4A168" w14:textId="77777777" w:rsidR="00482A80" w:rsidRPr="00C43E82" w:rsidRDefault="00482A80" w:rsidP="00482A80">
      <w:pPr>
        <w:shd w:val="clear" w:color="auto" w:fill="FFFFFF"/>
        <w:spacing w:after="30"/>
        <w:jc w:val="both"/>
        <w:rPr>
          <w:rFonts w:asciiTheme="majorHAnsi" w:hAnsiTheme="majorHAnsi" w:cstheme="majorHAnsi"/>
          <w:sz w:val="18"/>
          <w:szCs w:val="18"/>
        </w:rPr>
      </w:pPr>
      <w:r>
        <w:rPr>
          <w:rFonts w:asciiTheme="majorHAnsi" w:hAnsiTheme="majorHAnsi" w:cstheme="majorHAnsi"/>
          <w:sz w:val="18"/>
          <w:szCs w:val="18"/>
        </w:rPr>
        <w:t xml:space="preserve">Każdy ma prawo </w:t>
      </w:r>
      <w:r w:rsidRPr="00C43E82">
        <w:rPr>
          <w:rFonts w:asciiTheme="majorHAnsi" w:hAnsiTheme="majorHAnsi" w:cstheme="majorHAnsi"/>
          <w:sz w:val="18"/>
          <w:szCs w:val="18"/>
        </w:rPr>
        <w:t xml:space="preserve">wnieść sprzeciw wobec przetwarzania danych w celach związanych z realizacją prawnie uzasadnionego interesu administratora, pod warunkiem, że sprzeciw jest uzasadniony przez szczególną sytuację, w której </w:t>
      </w:r>
      <w:r>
        <w:rPr>
          <w:rFonts w:asciiTheme="majorHAnsi" w:hAnsiTheme="majorHAnsi" w:cstheme="majorHAnsi"/>
          <w:sz w:val="18"/>
          <w:szCs w:val="18"/>
        </w:rPr>
        <w:t xml:space="preserve">osoba się </w:t>
      </w:r>
      <w:r w:rsidRPr="00C43E82">
        <w:rPr>
          <w:rFonts w:asciiTheme="majorHAnsi" w:hAnsiTheme="majorHAnsi" w:cstheme="majorHAnsi"/>
          <w:sz w:val="18"/>
          <w:szCs w:val="18"/>
        </w:rPr>
        <w:t>znalazł</w:t>
      </w:r>
      <w:r>
        <w:rPr>
          <w:rFonts w:asciiTheme="majorHAnsi" w:hAnsiTheme="majorHAnsi" w:cstheme="majorHAnsi"/>
          <w:sz w:val="18"/>
          <w:szCs w:val="18"/>
        </w:rPr>
        <w:t>a</w:t>
      </w:r>
      <w:r w:rsidRPr="00C43E82">
        <w:rPr>
          <w:rFonts w:asciiTheme="majorHAnsi" w:hAnsiTheme="majorHAnsi" w:cstheme="majorHAnsi"/>
          <w:sz w:val="18"/>
          <w:szCs w:val="18"/>
        </w:rPr>
        <w:t>. Taki sprzeciw powinien zawierać uzasadnienie.</w:t>
      </w:r>
    </w:p>
    <w:p w14:paraId="79A0E101" w14:textId="77777777" w:rsidR="00482A80" w:rsidRPr="00772BD2"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772BD2">
        <w:rPr>
          <w:rFonts w:asciiTheme="majorHAnsi" w:hAnsiTheme="majorHAnsi" w:cstheme="majorHAnsi"/>
          <w:bCs/>
          <w:kern w:val="36"/>
          <w:sz w:val="18"/>
          <w:szCs w:val="18"/>
          <w:u w:val="single"/>
        </w:rPr>
        <w:t>Prawo do przenoszenia danych.</w:t>
      </w:r>
    </w:p>
    <w:p w14:paraId="2BE4D57B" w14:textId="77777777" w:rsidR="00482A80" w:rsidRPr="00C43E82" w:rsidRDefault="00482A80" w:rsidP="00482A80">
      <w:pPr>
        <w:shd w:val="clear" w:color="auto" w:fill="FFFFFF"/>
        <w:spacing w:after="30"/>
        <w:jc w:val="both"/>
        <w:rPr>
          <w:rFonts w:asciiTheme="majorHAnsi" w:hAnsiTheme="majorHAnsi" w:cstheme="majorHAnsi"/>
          <w:sz w:val="18"/>
          <w:szCs w:val="18"/>
        </w:rPr>
      </w:pPr>
      <w:r w:rsidRPr="00C43E82">
        <w:rPr>
          <w:rFonts w:asciiTheme="majorHAnsi" w:hAnsiTheme="majorHAnsi" w:cstheme="majorHAnsi"/>
          <w:sz w:val="18"/>
          <w:szCs w:val="18"/>
        </w:rPr>
        <w:lastRenderedPageBreak/>
        <w:t>Prawo do przenoszenia danych przysługuje wówczas, gdy przetwarzam</w:t>
      </w:r>
      <w:r>
        <w:rPr>
          <w:rFonts w:asciiTheme="majorHAnsi" w:hAnsiTheme="majorHAnsi" w:cstheme="majorHAnsi"/>
          <w:sz w:val="18"/>
          <w:szCs w:val="18"/>
        </w:rPr>
        <w:t>y</w:t>
      </w:r>
      <w:r w:rsidRPr="00C43E82">
        <w:rPr>
          <w:rFonts w:asciiTheme="majorHAnsi" w:hAnsiTheme="majorHAnsi" w:cstheme="majorHAnsi"/>
          <w:sz w:val="18"/>
          <w:szCs w:val="18"/>
        </w:rPr>
        <w:t xml:space="preserve"> dane osobowe na podstawie zgody lub zawartej umowy, oraz gdy przetwarzanie to odbywa się w sposób zautomatyzowany. Jeśli </w:t>
      </w:r>
      <w:r>
        <w:rPr>
          <w:rFonts w:asciiTheme="majorHAnsi" w:hAnsiTheme="majorHAnsi" w:cstheme="majorHAnsi"/>
          <w:sz w:val="18"/>
          <w:szCs w:val="18"/>
        </w:rPr>
        <w:t xml:space="preserve">osoba </w:t>
      </w:r>
      <w:r w:rsidRPr="00C43E82">
        <w:rPr>
          <w:rFonts w:asciiTheme="majorHAnsi" w:hAnsiTheme="majorHAnsi" w:cstheme="majorHAnsi"/>
          <w:sz w:val="18"/>
          <w:szCs w:val="18"/>
        </w:rPr>
        <w:t>wniesi</w:t>
      </w:r>
      <w:r>
        <w:rPr>
          <w:rFonts w:asciiTheme="majorHAnsi" w:hAnsiTheme="majorHAnsi" w:cstheme="majorHAnsi"/>
          <w:sz w:val="18"/>
          <w:szCs w:val="18"/>
        </w:rPr>
        <w:t xml:space="preserve">e </w:t>
      </w:r>
      <w:r w:rsidRPr="00C43E82">
        <w:rPr>
          <w:rFonts w:asciiTheme="majorHAnsi" w:hAnsiTheme="majorHAnsi" w:cstheme="majorHAnsi"/>
          <w:sz w:val="18"/>
          <w:szCs w:val="18"/>
        </w:rPr>
        <w:t>takie żądanie, przekaże</w:t>
      </w:r>
      <w:r>
        <w:rPr>
          <w:rFonts w:asciiTheme="majorHAnsi" w:hAnsiTheme="majorHAnsi" w:cstheme="majorHAnsi"/>
          <w:sz w:val="18"/>
          <w:szCs w:val="18"/>
        </w:rPr>
        <w:t>my</w:t>
      </w:r>
      <w:r w:rsidRPr="00C43E82">
        <w:rPr>
          <w:rFonts w:asciiTheme="majorHAnsi" w:hAnsiTheme="majorHAnsi" w:cstheme="majorHAnsi"/>
          <w:sz w:val="18"/>
          <w:szCs w:val="18"/>
        </w:rPr>
        <w:t xml:space="preserve"> dane bezpośrednio </w:t>
      </w:r>
      <w:r>
        <w:rPr>
          <w:rFonts w:asciiTheme="majorHAnsi" w:hAnsiTheme="majorHAnsi" w:cstheme="majorHAnsi"/>
          <w:sz w:val="18"/>
          <w:szCs w:val="18"/>
        </w:rPr>
        <w:t>tej osobie</w:t>
      </w:r>
      <w:r w:rsidRPr="00C43E82">
        <w:rPr>
          <w:rFonts w:asciiTheme="majorHAnsi" w:hAnsiTheme="majorHAnsi" w:cstheme="majorHAnsi"/>
          <w:sz w:val="18"/>
          <w:szCs w:val="18"/>
        </w:rPr>
        <w:t xml:space="preserve"> w formacie pozwalającym na odczyt przez komputer lub prześl</w:t>
      </w:r>
      <w:r>
        <w:rPr>
          <w:rFonts w:asciiTheme="majorHAnsi" w:hAnsiTheme="majorHAnsi" w:cstheme="majorHAnsi"/>
          <w:sz w:val="18"/>
          <w:szCs w:val="18"/>
        </w:rPr>
        <w:t>emy</w:t>
      </w:r>
      <w:r w:rsidRPr="00C43E82">
        <w:rPr>
          <w:rFonts w:asciiTheme="majorHAnsi" w:hAnsiTheme="majorHAnsi" w:cstheme="majorHAnsi"/>
          <w:sz w:val="18"/>
          <w:szCs w:val="18"/>
        </w:rPr>
        <w:t xml:space="preserve"> je na </w:t>
      </w:r>
      <w:r>
        <w:rPr>
          <w:rFonts w:asciiTheme="majorHAnsi" w:hAnsiTheme="majorHAnsi" w:cstheme="majorHAnsi"/>
          <w:sz w:val="18"/>
          <w:szCs w:val="18"/>
        </w:rPr>
        <w:t>jej</w:t>
      </w:r>
      <w:r w:rsidRPr="00C43E82">
        <w:rPr>
          <w:rFonts w:asciiTheme="majorHAnsi" w:hAnsiTheme="majorHAnsi" w:cstheme="majorHAnsi"/>
          <w:sz w:val="18"/>
          <w:szCs w:val="18"/>
        </w:rPr>
        <w:t xml:space="preserve"> żądanie innemu podmiotowi, jednak pod warunkiem, że istnieją w tym zakresie techniczne możliwości zarówno po </w:t>
      </w:r>
      <w:r>
        <w:rPr>
          <w:rFonts w:asciiTheme="majorHAnsi" w:hAnsiTheme="majorHAnsi" w:cstheme="majorHAnsi"/>
          <w:sz w:val="18"/>
          <w:szCs w:val="18"/>
        </w:rPr>
        <w:t>naszej</w:t>
      </w:r>
      <w:r w:rsidRPr="00C43E82">
        <w:rPr>
          <w:rFonts w:asciiTheme="majorHAnsi" w:hAnsiTheme="majorHAnsi" w:cstheme="majorHAnsi"/>
          <w:sz w:val="18"/>
          <w:szCs w:val="18"/>
        </w:rPr>
        <w:t xml:space="preserve"> stronie, jak również po stronie tego innego podmiotu.</w:t>
      </w:r>
    </w:p>
    <w:p w14:paraId="04DE9BBD" w14:textId="77777777" w:rsidR="00482A80" w:rsidRPr="00772BD2"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772BD2">
        <w:rPr>
          <w:rFonts w:asciiTheme="majorHAnsi" w:hAnsiTheme="majorHAnsi" w:cstheme="majorHAnsi"/>
          <w:bCs/>
          <w:kern w:val="36"/>
          <w:sz w:val="18"/>
          <w:szCs w:val="18"/>
          <w:u w:val="single"/>
        </w:rPr>
        <w:t>Prawo wycofania zgody.</w:t>
      </w:r>
    </w:p>
    <w:p w14:paraId="6B096325" w14:textId="77777777" w:rsidR="00482A80" w:rsidRPr="00B03AD9" w:rsidRDefault="00482A80" w:rsidP="00482A80">
      <w:pPr>
        <w:pStyle w:val="NormalnyWeb"/>
        <w:shd w:val="clear" w:color="auto" w:fill="FFFFFF"/>
        <w:spacing w:before="0" w:beforeAutospacing="0" w:after="30" w:afterAutospacing="0" w:line="259" w:lineRule="auto"/>
        <w:jc w:val="both"/>
        <w:rPr>
          <w:rFonts w:asciiTheme="majorHAnsi" w:hAnsiTheme="majorHAnsi" w:cstheme="majorHAnsi"/>
          <w:sz w:val="18"/>
          <w:szCs w:val="18"/>
        </w:rPr>
      </w:pPr>
      <w:r w:rsidRPr="00B03AD9">
        <w:rPr>
          <w:rFonts w:asciiTheme="majorHAnsi" w:hAnsiTheme="majorHAnsi" w:cstheme="majorHAnsi"/>
          <w:sz w:val="18"/>
          <w:szCs w:val="18"/>
        </w:rPr>
        <w:t>W przypadku, gdy przetwarzam</w:t>
      </w:r>
      <w:r>
        <w:rPr>
          <w:rFonts w:asciiTheme="majorHAnsi" w:hAnsiTheme="majorHAnsi" w:cstheme="majorHAnsi"/>
          <w:sz w:val="18"/>
          <w:szCs w:val="18"/>
        </w:rPr>
        <w:t>y</w:t>
      </w:r>
      <w:r w:rsidRPr="00B03AD9">
        <w:rPr>
          <w:rFonts w:asciiTheme="majorHAnsi" w:hAnsiTheme="majorHAnsi" w:cstheme="majorHAnsi"/>
          <w:sz w:val="18"/>
          <w:szCs w:val="18"/>
        </w:rPr>
        <w:t xml:space="preserve"> dane osobowe na podstawie udzielonej zgody moż</w:t>
      </w:r>
      <w:r>
        <w:rPr>
          <w:rFonts w:asciiTheme="majorHAnsi" w:hAnsiTheme="majorHAnsi" w:cstheme="majorHAnsi"/>
          <w:sz w:val="18"/>
          <w:szCs w:val="18"/>
        </w:rPr>
        <w:t>na</w:t>
      </w:r>
      <w:r w:rsidRPr="00B03AD9">
        <w:rPr>
          <w:rFonts w:asciiTheme="majorHAnsi" w:hAnsiTheme="majorHAnsi" w:cstheme="majorHAnsi"/>
          <w:sz w:val="18"/>
          <w:szCs w:val="18"/>
        </w:rPr>
        <w:t xml:space="preserve"> ją wycofać w dowolnej chwili. Wycofanie zgody nie będzie miało wpływu na legalność przetwarzania danych osobowych dokonanego przed jej wycofaniem. Informuj</w:t>
      </w:r>
      <w:r>
        <w:rPr>
          <w:rFonts w:asciiTheme="majorHAnsi" w:hAnsiTheme="majorHAnsi" w:cstheme="majorHAnsi"/>
          <w:sz w:val="18"/>
          <w:szCs w:val="18"/>
        </w:rPr>
        <w:t>emy</w:t>
      </w:r>
      <w:r w:rsidRPr="00B03AD9">
        <w:rPr>
          <w:rFonts w:asciiTheme="majorHAnsi" w:hAnsiTheme="majorHAnsi" w:cstheme="majorHAnsi"/>
          <w:sz w:val="18"/>
          <w:szCs w:val="18"/>
        </w:rPr>
        <w:t xml:space="preserve"> o tym prawie w momencie zbierania zgody i umożliwiam</w:t>
      </w:r>
      <w:r>
        <w:rPr>
          <w:rFonts w:asciiTheme="majorHAnsi" w:hAnsiTheme="majorHAnsi" w:cstheme="majorHAnsi"/>
          <w:sz w:val="18"/>
          <w:szCs w:val="18"/>
        </w:rPr>
        <w:t>y</w:t>
      </w:r>
      <w:r w:rsidRPr="00B03AD9">
        <w:rPr>
          <w:rFonts w:asciiTheme="majorHAnsi" w:hAnsiTheme="majorHAnsi" w:cstheme="majorHAnsi"/>
          <w:sz w:val="18"/>
          <w:szCs w:val="18"/>
        </w:rPr>
        <w:t xml:space="preserve"> wycofanie zgody w tak łatwy sposób, jak jej udzielono.</w:t>
      </w:r>
    </w:p>
    <w:p w14:paraId="622D7933" w14:textId="77777777" w:rsidR="00482A80" w:rsidRPr="00772BD2" w:rsidRDefault="00482A80" w:rsidP="00482A80">
      <w:pPr>
        <w:pStyle w:val="Akapitzlist"/>
        <w:numPr>
          <w:ilvl w:val="0"/>
          <w:numId w:val="5"/>
        </w:numPr>
        <w:spacing w:after="60" w:line="259" w:lineRule="auto"/>
        <w:jc w:val="both"/>
        <w:rPr>
          <w:rFonts w:asciiTheme="majorHAnsi" w:hAnsiTheme="majorHAnsi" w:cstheme="majorHAnsi"/>
          <w:bCs/>
          <w:kern w:val="36"/>
          <w:sz w:val="18"/>
          <w:szCs w:val="18"/>
          <w:u w:val="single"/>
        </w:rPr>
      </w:pPr>
      <w:r w:rsidRPr="00772BD2">
        <w:rPr>
          <w:rFonts w:asciiTheme="majorHAnsi" w:hAnsiTheme="majorHAnsi" w:cstheme="majorHAnsi"/>
          <w:bCs/>
          <w:kern w:val="36"/>
          <w:sz w:val="18"/>
          <w:szCs w:val="18"/>
          <w:u w:val="single"/>
        </w:rPr>
        <w:t>Prawo do wniesienia skargi.</w:t>
      </w:r>
    </w:p>
    <w:p w14:paraId="058F95FD" w14:textId="77777777" w:rsidR="00482A80" w:rsidRPr="00B03AD9" w:rsidRDefault="00482A80" w:rsidP="00DE1D9D">
      <w:pPr>
        <w:pStyle w:val="NormalnyWeb"/>
        <w:shd w:val="clear" w:color="auto" w:fill="FFFFFF"/>
        <w:spacing w:before="0" w:beforeAutospacing="0" w:after="60" w:afterAutospacing="0"/>
        <w:jc w:val="both"/>
        <w:rPr>
          <w:rFonts w:asciiTheme="majorHAnsi" w:hAnsiTheme="majorHAnsi" w:cstheme="majorHAnsi"/>
          <w:sz w:val="18"/>
          <w:szCs w:val="18"/>
        </w:rPr>
      </w:pPr>
      <w:r>
        <w:rPr>
          <w:rFonts w:asciiTheme="majorHAnsi" w:hAnsiTheme="majorHAnsi" w:cstheme="majorHAnsi"/>
          <w:sz w:val="18"/>
          <w:szCs w:val="18"/>
        </w:rPr>
        <w:t>Każdej osobie p</w:t>
      </w:r>
      <w:r w:rsidRPr="00B03AD9">
        <w:rPr>
          <w:rFonts w:asciiTheme="majorHAnsi" w:hAnsiTheme="majorHAnsi" w:cstheme="majorHAnsi"/>
          <w:sz w:val="18"/>
          <w:szCs w:val="18"/>
        </w:rPr>
        <w:t xml:space="preserve">rzysługuje prawo do wniesienia skargi do organu nadzorczego, którym jest Prezes Urzędu Ochrony Danych Osobowych, jeżeli uzna, że przetwarzając </w:t>
      </w:r>
      <w:r>
        <w:rPr>
          <w:rFonts w:asciiTheme="majorHAnsi" w:hAnsiTheme="majorHAnsi" w:cstheme="majorHAnsi"/>
          <w:sz w:val="18"/>
          <w:szCs w:val="18"/>
        </w:rPr>
        <w:t xml:space="preserve">jej </w:t>
      </w:r>
      <w:r w:rsidRPr="00B03AD9">
        <w:rPr>
          <w:rFonts w:asciiTheme="majorHAnsi" w:hAnsiTheme="majorHAnsi" w:cstheme="majorHAnsi"/>
          <w:sz w:val="18"/>
          <w:szCs w:val="18"/>
        </w:rPr>
        <w:t>dane osobowe naruszam przepisy RODO (adres: Prezes Urzędu Ochrony Danych Osobowych, ul. Stawki 2, 00-193 Warszawa).</w:t>
      </w:r>
    </w:p>
    <w:p w14:paraId="07D7A12B" w14:textId="1866F04B" w:rsidR="00482A80" w:rsidRPr="00B03AD9" w:rsidRDefault="00482A80" w:rsidP="00482A80">
      <w:pPr>
        <w:pStyle w:val="Nagwek2"/>
        <w:spacing w:before="0" w:after="30"/>
        <w:jc w:val="both"/>
        <w:rPr>
          <w:rFonts w:eastAsia="Times New Roman" w:cstheme="majorHAnsi"/>
          <w:color w:val="auto"/>
          <w:sz w:val="18"/>
          <w:szCs w:val="18"/>
          <w:lang w:eastAsia="pl-PL"/>
        </w:rPr>
      </w:pPr>
      <w:bookmarkStart w:id="83" w:name="_Toc32961013"/>
      <w:bookmarkStart w:id="84" w:name="_Toc50392791"/>
      <w:bookmarkStart w:id="85" w:name="_Toc51320101"/>
      <w:bookmarkStart w:id="86" w:name="_Toc66363489"/>
      <w:bookmarkStart w:id="87" w:name="_Toc66440705"/>
      <w:bookmarkStart w:id="88" w:name="_Toc67472550"/>
      <w:bookmarkStart w:id="89" w:name="_Toc135314758"/>
      <w:r w:rsidRPr="00B03AD9">
        <w:rPr>
          <w:rFonts w:eastAsia="Times New Roman" w:cstheme="majorHAnsi"/>
          <w:color w:val="auto"/>
          <w:sz w:val="18"/>
          <w:szCs w:val="18"/>
          <w:lang w:eastAsia="pl-PL"/>
        </w:rPr>
        <w:t xml:space="preserve">W sprawach związanych z realizacją przysługujących praw </w:t>
      </w:r>
      <w:r w:rsidRPr="00B03AD9">
        <w:rPr>
          <w:rFonts w:eastAsiaTheme="minorHAnsi" w:cstheme="majorHAnsi"/>
          <w:color w:val="auto"/>
          <w:sz w:val="18"/>
          <w:szCs w:val="18"/>
        </w:rPr>
        <w:t xml:space="preserve">w związku z przetwarzaniem danych osobowych </w:t>
      </w:r>
      <w:r w:rsidRPr="00B03AD9">
        <w:rPr>
          <w:rFonts w:eastAsia="Times New Roman" w:cstheme="majorHAnsi"/>
          <w:color w:val="auto"/>
          <w:sz w:val="18"/>
          <w:szCs w:val="18"/>
          <w:lang w:eastAsia="pl-PL"/>
        </w:rPr>
        <w:t>pros</w:t>
      </w:r>
      <w:r>
        <w:rPr>
          <w:rFonts w:eastAsia="Times New Roman" w:cstheme="majorHAnsi"/>
          <w:color w:val="auto"/>
          <w:sz w:val="18"/>
          <w:szCs w:val="18"/>
          <w:lang w:eastAsia="pl-PL"/>
        </w:rPr>
        <w:t>imy</w:t>
      </w:r>
      <w:r w:rsidRPr="00B03AD9">
        <w:rPr>
          <w:rFonts w:eastAsia="Times New Roman" w:cstheme="majorHAnsi"/>
          <w:color w:val="auto"/>
          <w:sz w:val="18"/>
          <w:szCs w:val="18"/>
          <w:lang w:eastAsia="pl-PL"/>
        </w:rPr>
        <w:t xml:space="preserve"> o kontakt bezpośrednio z</w:t>
      </w:r>
      <w:bookmarkEnd w:id="83"/>
      <w:bookmarkEnd w:id="84"/>
      <w:bookmarkEnd w:id="85"/>
      <w:r>
        <w:rPr>
          <w:rFonts w:eastAsia="Times New Roman" w:cstheme="majorHAnsi"/>
          <w:color w:val="auto"/>
          <w:sz w:val="18"/>
          <w:szCs w:val="18"/>
          <w:lang w:eastAsia="pl-PL"/>
        </w:rPr>
        <w:t xml:space="preserve"> nami</w:t>
      </w:r>
      <w:r w:rsidRPr="00B03AD9">
        <w:rPr>
          <w:rFonts w:eastAsia="Times New Roman" w:cstheme="majorHAnsi"/>
          <w:color w:val="auto"/>
          <w:sz w:val="18"/>
          <w:szCs w:val="18"/>
          <w:lang w:eastAsia="pl-PL"/>
        </w:rPr>
        <w:t xml:space="preserve"> (dane kontaktowe zawiera pkt. </w:t>
      </w:r>
      <w:r>
        <w:rPr>
          <w:rFonts w:eastAsia="Times New Roman" w:cstheme="majorHAnsi"/>
          <w:color w:val="auto"/>
          <w:sz w:val="18"/>
          <w:szCs w:val="18"/>
          <w:lang w:eastAsia="pl-PL"/>
        </w:rPr>
        <w:t>3</w:t>
      </w:r>
      <w:r w:rsidRPr="00B03AD9">
        <w:rPr>
          <w:rFonts w:eastAsia="Times New Roman" w:cstheme="majorHAnsi"/>
          <w:color w:val="auto"/>
          <w:sz w:val="18"/>
          <w:szCs w:val="18"/>
          <w:lang w:eastAsia="pl-PL"/>
        </w:rPr>
        <w:t xml:space="preserve"> i </w:t>
      </w:r>
      <w:r>
        <w:rPr>
          <w:rFonts w:eastAsia="Times New Roman" w:cstheme="majorHAnsi"/>
          <w:color w:val="auto"/>
          <w:sz w:val="18"/>
          <w:szCs w:val="18"/>
          <w:lang w:eastAsia="pl-PL"/>
        </w:rPr>
        <w:t>4</w:t>
      </w:r>
      <w:r w:rsidRPr="00B03AD9">
        <w:rPr>
          <w:rFonts w:eastAsia="Times New Roman" w:cstheme="majorHAnsi"/>
          <w:color w:val="auto"/>
          <w:sz w:val="18"/>
          <w:szCs w:val="18"/>
          <w:lang w:eastAsia="pl-PL"/>
        </w:rPr>
        <w:t>).</w:t>
      </w:r>
      <w:bookmarkEnd w:id="86"/>
      <w:bookmarkEnd w:id="87"/>
      <w:bookmarkEnd w:id="88"/>
      <w:bookmarkEnd w:id="89"/>
    </w:p>
    <w:p w14:paraId="764EAA30" w14:textId="77777777" w:rsidR="00482A80" w:rsidRPr="00B03AD9" w:rsidRDefault="00482A80" w:rsidP="00482A80">
      <w:pPr>
        <w:pStyle w:val="Nagwek2"/>
        <w:spacing w:before="0" w:after="30"/>
        <w:jc w:val="both"/>
        <w:rPr>
          <w:rFonts w:eastAsia="Times New Roman" w:cstheme="majorHAnsi"/>
          <w:color w:val="auto"/>
          <w:sz w:val="18"/>
          <w:szCs w:val="18"/>
          <w:lang w:eastAsia="pl-PL"/>
        </w:rPr>
      </w:pPr>
      <w:bookmarkStart w:id="90" w:name="_Toc32961014"/>
      <w:bookmarkStart w:id="91" w:name="_Toc50392792"/>
      <w:bookmarkStart w:id="92" w:name="_Toc51320102"/>
      <w:bookmarkStart w:id="93" w:name="_Toc66363490"/>
      <w:bookmarkStart w:id="94" w:name="_Toc66440706"/>
      <w:bookmarkStart w:id="95" w:name="_Toc67472551"/>
      <w:bookmarkStart w:id="96" w:name="_Toc135314759"/>
      <w:r w:rsidRPr="00B03AD9">
        <w:rPr>
          <w:rFonts w:eastAsia="Times New Roman" w:cstheme="majorHAnsi"/>
          <w:color w:val="auto"/>
          <w:sz w:val="18"/>
          <w:szCs w:val="18"/>
          <w:lang w:eastAsia="pl-PL"/>
        </w:rPr>
        <w:t>Jeżeli nie będ</w:t>
      </w:r>
      <w:r>
        <w:rPr>
          <w:rFonts w:eastAsia="Times New Roman" w:cstheme="majorHAnsi"/>
          <w:color w:val="auto"/>
          <w:sz w:val="18"/>
          <w:szCs w:val="18"/>
          <w:lang w:eastAsia="pl-PL"/>
        </w:rPr>
        <w:t>ziemy</w:t>
      </w:r>
      <w:r w:rsidRPr="00B03AD9">
        <w:rPr>
          <w:rFonts w:eastAsia="Times New Roman" w:cstheme="majorHAnsi"/>
          <w:color w:val="auto"/>
          <w:sz w:val="18"/>
          <w:szCs w:val="18"/>
          <w:lang w:eastAsia="pl-PL"/>
        </w:rPr>
        <w:t xml:space="preserve"> w stanie zidentyfikować osoby składającej wniosek na podstawie wniesionego żądania, zwróc</w:t>
      </w:r>
      <w:r>
        <w:rPr>
          <w:rFonts w:eastAsia="Times New Roman" w:cstheme="majorHAnsi"/>
          <w:color w:val="auto"/>
          <w:sz w:val="18"/>
          <w:szCs w:val="18"/>
          <w:lang w:eastAsia="pl-PL"/>
        </w:rPr>
        <w:t>imy</w:t>
      </w:r>
      <w:r w:rsidRPr="00B03AD9">
        <w:rPr>
          <w:rFonts w:eastAsia="Times New Roman" w:cstheme="majorHAnsi"/>
          <w:color w:val="auto"/>
          <w:sz w:val="18"/>
          <w:szCs w:val="18"/>
          <w:lang w:eastAsia="pl-PL"/>
        </w:rPr>
        <w:t xml:space="preserve"> się do wnioskodawcy o dodatkowe informacje. Z uwagi na ochronę prywatności i zapewnienie bezpieczeństwa danych osobowych </w:t>
      </w:r>
      <w:r>
        <w:rPr>
          <w:rFonts w:eastAsia="Times New Roman" w:cstheme="majorHAnsi"/>
          <w:color w:val="auto"/>
          <w:sz w:val="18"/>
          <w:szCs w:val="18"/>
          <w:lang w:eastAsia="pl-PL"/>
        </w:rPr>
        <w:br/>
      </w:r>
      <w:r w:rsidRPr="00B03AD9">
        <w:rPr>
          <w:rFonts w:eastAsia="Times New Roman" w:cstheme="majorHAnsi"/>
          <w:color w:val="auto"/>
          <w:sz w:val="18"/>
          <w:szCs w:val="18"/>
          <w:lang w:eastAsia="pl-PL"/>
        </w:rPr>
        <w:t>w przypadku odmowy udzielenia dodatkowych informacji zastrzegam</w:t>
      </w:r>
      <w:r>
        <w:rPr>
          <w:rFonts w:eastAsia="Times New Roman" w:cstheme="majorHAnsi"/>
          <w:color w:val="auto"/>
          <w:sz w:val="18"/>
          <w:szCs w:val="18"/>
          <w:lang w:eastAsia="pl-PL"/>
        </w:rPr>
        <w:t>y</w:t>
      </w:r>
      <w:r w:rsidRPr="00B03AD9">
        <w:rPr>
          <w:rFonts w:eastAsia="Times New Roman" w:cstheme="majorHAnsi"/>
          <w:color w:val="auto"/>
          <w:sz w:val="18"/>
          <w:szCs w:val="18"/>
          <w:lang w:eastAsia="pl-PL"/>
        </w:rPr>
        <w:t xml:space="preserve"> sobie prawo do nie realizacji wniosku.</w:t>
      </w:r>
      <w:bookmarkEnd w:id="90"/>
      <w:bookmarkEnd w:id="91"/>
      <w:bookmarkEnd w:id="92"/>
      <w:bookmarkEnd w:id="93"/>
      <w:bookmarkEnd w:id="94"/>
      <w:bookmarkEnd w:id="95"/>
      <w:bookmarkEnd w:id="96"/>
    </w:p>
    <w:p w14:paraId="42E3DCC9" w14:textId="77777777" w:rsidR="00482A80" w:rsidRPr="00B03AD9" w:rsidRDefault="00482A80" w:rsidP="00482A80">
      <w:pPr>
        <w:pStyle w:val="Nagwek2"/>
        <w:spacing w:before="0" w:after="30"/>
        <w:jc w:val="both"/>
        <w:rPr>
          <w:rFonts w:eastAsia="Times New Roman" w:cstheme="majorHAnsi"/>
          <w:color w:val="auto"/>
          <w:sz w:val="18"/>
          <w:szCs w:val="18"/>
          <w:lang w:eastAsia="pl-PL"/>
        </w:rPr>
      </w:pPr>
      <w:bookmarkStart w:id="97" w:name="_Toc19702011"/>
      <w:bookmarkStart w:id="98" w:name="_Toc24119460"/>
      <w:bookmarkStart w:id="99" w:name="_Toc24236822"/>
      <w:bookmarkStart w:id="100" w:name="_Toc32961015"/>
      <w:bookmarkStart w:id="101" w:name="_Toc50392793"/>
      <w:bookmarkStart w:id="102" w:name="_Toc51320103"/>
      <w:bookmarkStart w:id="103" w:name="_Toc66363491"/>
      <w:bookmarkStart w:id="104" w:name="_Toc66440707"/>
      <w:bookmarkStart w:id="105" w:name="_Toc67472552"/>
      <w:bookmarkStart w:id="106" w:name="_Toc135314760"/>
      <w:r w:rsidRPr="00B03AD9">
        <w:rPr>
          <w:rFonts w:eastAsia="Times New Roman" w:cstheme="majorHAnsi"/>
          <w:color w:val="auto"/>
          <w:sz w:val="18"/>
          <w:szCs w:val="18"/>
          <w:lang w:eastAsia="pl-PL"/>
        </w:rPr>
        <w:t>Żądanie może zostać zgłoszone osobiście lub za pośrednictwem pełnomocnika (np. członka rodziny). Ze względu na bezpieczeństwo danych zachęcam</w:t>
      </w:r>
      <w:r>
        <w:rPr>
          <w:rFonts w:eastAsia="Times New Roman" w:cstheme="majorHAnsi"/>
          <w:color w:val="auto"/>
          <w:sz w:val="18"/>
          <w:szCs w:val="18"/>
          <w:lang w:eastAsia="pl-PL"/>
        </w:rPr>
        <w:t>y</w:t>
      </w:r>
      <w:r w:rsidRPr="00B03AD9">
        <w:rPr>
          <w:rFonts w:eastAsia="Times New Roman" w:cstheme="majorHAnsi"/>
          <w:color w:val="auto"/>
          <w:sz w:val="18"/>
          <w:szCs w:val="18"/>
          <w:lang w:eastAsia="pl-PL"/>
        </w:rPr>
        <w:t xml:space="preserve"> do posługiwania się pełnomocnictwem w formie poświadczonej przez notariusza lub upoważnionego radcę prawnego bądź adwokata, co istotnie przyspieszy weryfikację autentyczności żądania.</w:t>
      </w:r>
      <w:bookmarkEnd w:id="97"/>
      <w:bookmarkEnd w:id="98"/>
      <w:bookmarkEnd w:id="99"/>
      <w:bookmarkEnd w:id="100"/>
      <w:bookmarkEnd w:id="101"/>
      <w:bookmarkEnd w:id="102"/>
      <w:bookmarkEnd w:id="103"/>
      <w:bookmarkEnd w:id="104"/>
      <w:bookmarkEnd w:id="105"/>
      <w:bookmarkEnd w:id="106"/>
    </w:p>
    <w:p w14:paraId="3A99F3D8" w14:textId="322E8B58" w:rsidR="00482A80" w:rsidRPr="00B03AD9" w:rsidRDefault="00482A80" w:rsidP="00482A80">
      <w:pPr>
        <w:pStyle w:val="Nagwek2"/>
        <w:spacing w:before="0" w:after="30"/>
        <w:jc w:val="both"/>
        <w:rPr>
          <w:rFonts w:eastAsia="Times New Roman" w:cstheme="majorHAnsi"/>
          <w:color w:val="auto"/>
          <w:sz w:val="18"/>
          <w:szCs w:val="18"/>
          <w:lang w:eastAsia="pl-PL"/>
        </w:rPr>
      </w:pPr>
      <w:bookmarkStart w:id="107" w:name="_Toc32961016"/>
      <w:bookmarkStart w:id="108" w:name="_Toc50392794"/>
      <w:bookmarkStart w:id="109" w:name="_Toc51320104"/>
      <w:bookmarkStart w:id="110" w:name="_Toc66363492"/>
      <w:bookmarkStart w:id="111" w:name="_Toc66440708"/>
      <w:bookmarkStart w:id="112" w:name="_Toc67472553"/>
      <w:bookmarkStart w:id="113" w:name="_Toc135314761"/>
      <w:r w:rsidRPr="00B03AD9">
        <w:rPr>
          <w:rFonts w:eastAsia="Times New Roman" w:cstheme="majorHAnsi"/>
          <w:color w:val="auto"/>
          <w:sz w:val="18"/>
          <w:szCs w:val="18"/>
          <w:lang w:eastAsia="pl-PL"/>
        </w:rPr>
        <w:t>Odpowiedzi udzielam</w:t>
      </w:r>
      <w:r>
        <w:rPr>
          <w:rFonts w:eastAsia="Times New Roman" w:cstheme="majorHAnsi"/>
          <w:color w:val="auto"/>
          <w:sz w:val="18"/>
          <w:szCs w:val="18"/>
          <w:lang w:eastAsia="pl-PL"/>
        </w:rPr>
        <w:t>y</w:t>
      </w:r>
      <w:r w:rsidRPr="00B03AD9">
        <w:rPr>
          <w:rFonts w:eastAsia="Times New Roman" w:cstheme="majorHAnsi"/>
          <w:color w:val="auto"/>
          <w:sz w:val="18"/>
          <w:szCs w:val="18"/>
          <w:lang w:eastAsia="pl-PL"/>
        </w:rPr>
        <w:t xml:space="preserve"> za pośrednictwem poczty tradycyjnej lub za pośrednictwem poczty elektronicznej, w przypadku, gdy wniosek zostanie złożony drogą elektroniczną lub jeśli zażądano przekazania odpowiedzi w tej formie.</w:t>
      </w:r>
      <w:bookmarkEnd w:id="107"/>
      <w:bookmarkEnd w:id="108"/>
      <w:bookmarkEnd w:id="109"/>
      <w:bookmarkEnd w:id="110"/>
      <w:bookmarkEnd w:id="111"/>
      <w:bookmarkEnd w:id="112"/>
      <w:bookmarkEnd w:id="113"/>
      <w:r w:rsidRPr="00B03AD9">
        <w:rPr>
          <w:rFonts w:eastAsia="Times New Roman" w:cstheme="majorHAnsi"/>
          <w:color w:val="auto"/>
          <w:sz w:val="18"/>
          <w:szCs w:val="18"/>
          <w:lang w:eastAsia="pl-PL"/>
        </w:rPr>
        <w:t xml:space="preserve"> </w:t>
      </w:r>
    </w:p>
    <w:p w14:paraId="3F2C83BB" w14:textId="77777777" w:rsidR="00482A80" w:rsidRPr="00B03AD9" w:rsidRDefault="00482A80" w:rsidP="00482A80">
      <w:pPr>
        <w:pStyle w:val="Nagwek2"/>
        <w:spacing w:before="0" w:after="30"/>
        <w:jc w:val="both"/>
        <w:rPr>
          <w:rFonts w:eastAsia="Times New Roman" w:cstheme="majorHAnsi"/>
          <w:color w:val="auto"/>
          <w:sz w:val="18"/>
          <w:szCs w:val="18"/>
          <w:lang w:eastAsia="pl-PL"/>
        </w:rPr>
      </w:pPr>
      <w:bookmarkStart w:id="114" w:name="_Toc19702012"/>
      <w:bookmarkStart w:id="115" w:name="_Toc24119461"/>
      <w:bookmarkStart w:id="116" w:name="_Toc24236823"/>
      <w:bookmarkStart w:id="117" w:name="_Toc32961017"/>
      <w:bookmarkStart w:id="118" w:name="_Toc50392795"/>
      <w:bookmarkStart w:id="119" w:name="_Toc51320105"/>
      <w:bookmarkStart w:id="120" w:name="_Toc66363493"/>
      <w:bookmarkStart w:id="121" w:name="_Toc66440709"/>
      <w:bookmarkStart w:id="122" w:name="_Toc67472554"/>
      <w:bookmarkStart w:id="123" w:name="_Toc135314762"/>
      <w:r w:rsidRPr="00B03AD9">
        <w:rPr>
          <w:rFonts w:eastAsia="Times New Roman" w:cstheme="majorHAnsi"/>
          <w:color w:val="auto"/>
          <w:sz w:val="18"/>
          <w:szCs w:val="18"/>
          <w:lang w:eastAsia="pl-PL"/>
        </w:rPr>
        <w:t>Odpowiedzi na żądanie udzielam</w:t>
      </w:r>
      <w:r>
        <w:rPr>
          <w:rFonts w:eastAsia="Times New Roman" w:cstheme="majorHAnsi"/>
          <w:color w:val="auto"/>
          <w:sz w:val="18"/>
          <w:szCs w:val="18"/>
          <w:lang w:eastAsia="pl-PL"/>
        </w:rPr>
        <w:t>y</w:t>
      </w:r>
      <w:r w:rsidRPr="00B03AD9">
        <w:rPr>
          <w:rFonts w:eastAsia="Times New Roman" w:cstheme="majorHAnsi"/>
          <w:color w:val="auto"/>
          <w:sz w:val="18"/>
          <w:szCs w:val="18"/>
          <w:lang w:eastAsia="pl-PL"/>
        </w:rPr>
        <w:t xml:space="preserve"> w ciągu miesiąca od jego otrzymania. W razie konieczności przedłużenia tego terminu poinformuj</w:t>
      </w:r>
      <w:r>
        <w:rPr>
          <w:rFonts w:eastAsia="Times New Roman" w:cstheme="majorHAnsi"/>
          <w:color w:val="auto"/>
          <w:sz w:val="18"/>
          <w:szCs w:val="18"/>
          <w:lang w:eastAsia="pl-PL"/>
        </w:rPr>
        <w:t>my</w:t>
      </w:r>
      <w:r w:rsidRPr="00B03AD9">
        <w:rPr>
          <w:rFonts w:eastAsia="Times New Roman" w:cstheme="majorHAnsi"/>
          <w:color w:val="auto"/>
          <w:sz w:val="18"/>
          <w:szCs w:val="18"/>
          <w:lang w:eastAsia="pl-PL"/>
        </w:rPr>
        <w:t xml:space="preserve"> o przyczynach opóźnienia.</w:t>
      </w:r>
      <w:bookmarkStart w:id="124" w:name="_Toc19702014"/>
      <w:bookmarkStart w:id="125" w:name="_Toc24119463"/>
      <w:bookmarkEnd w:id="114"/>
      <w:bookmarkEnd w:id="115"/>
      <w:bookmarkEnd w:id="116"/>
      <w:bookmarkEnd w:id="117"/>
      <w:bookmarkEnd w:id="118"/>
      <w:bookmarkEnd w:id="119"/>
      <w:bookmarkEnd w:id="120"/>
      <w:bookmarkEnd w:id="121"/>
      <w:bookmarkEnd w:id="122"/>
      <w:bookmarkEnd w:id="123"/>
    </w:p>
    <w:p w14:paraId="70A915F2" w14:textId="32BC7B4C" w:rsidR="00FC276C" w:rsidRPr="00B03AD9" w:rsidRDefault="00482A80" w:rsidP="00482A80">
      <w:pPr>
        <w:pStyle w:val="Nagwek2"/>
        <w:spacing w:before="0" w:after="30"/>
        <w:jc w:val="both"/>
        <w:rPr>
          <w:rFonts w:eastAsia="Times New Roman" w:cstheme="majorHAnsi"/>
          <w:color w:val="auto"/>
          <w:sz w:val="18"/>
          <w:szCs w:val="18"/>
          <w:lang w:eastAsia="pl-PL"/>
        </w:rPr>
      </w:pPr>
      <w:bookmarkStart w:id="126" w:name="_Toc135314763"/>
      <w:r w:rsidRPr="00B03AD9">
        <w:rPr>
          <w:rFonts w:eastAsia="Times New Roman" w:cstheme="majorHAnsi"/>
          <w:color w:val="auto"/>
          <w:sz w:val="18"/>
          <w:szCs w:val="18"/>
          <w:lang w:eastAsia="pl-PL"/>
        </w:rPr>
        <w:t>Informacje dotyczące zgłoszonego żądania oraz osoby, która żądanie zgłosiła, przechowuje</w:t>
      </w:r>
      <w:r>
        <w:rPr>
          <w:rFonts w:eastAsia="Times New Roman" w:cstheme="majorHAnsi"/>
          <w:color w:val="auto"/>
          <w:sz w:val="18"/>
          <w:szCs w:val="18"/>
          <w:lang w:eastAsia="pl-PL"/>
        </w:rPr>
        <w:t>my</w:t>
      </w:r>
      <w:r w:rsidRPr="00B03AD9">
        <w:rPr>
          <w:rFonts w:eastAsia="Times New Roman" w:cstheme="majorHAnsi"/>
          <w:color w:val="auto"/>
          <w:sz w:val="18"/>
          <w:szCs w:val="18"/>
          <w:lang w:eastAsia="pl-PL"/>
        </w:rPr>
        <w:t xml:space="preserve"> przez okres 6 lat w celu zapewnienia możliwości wykazania zgodności z RODO oraz w celu ustalenia, obrony lub dochodzenia ewentualnych roszczeń</w:t>
      </w:r>
      <w:bookmarkEnd w:id="124"/>
      <w:bookmarkEnd w:id="125"/>
      <w:r w:rsidRPr="00B03AD9">
        <w:rPr>
          <w:rFonts w:eastAsia="Times New Roman" w:cstheme="majorHAnsi"/>
          <w:color w:val="auto"/>
          <w:sz w:val="18"/>
          <w:szCs w:val="18"/>
          <w:lang w:eastAsia="pl-PL"/>
        </w:rPr>
        <w:t>, będącego prawnie uzasadnionym interesem administratora (art. 6 ust. 1 lit. f RODO).</w:t>
      </w:r>
      <w:bookmarkEnd w:id="75"/>
      <w:bookmarkEnd w:id="76"/>
      <w:bookmarkEnd w:id="77"/>
      <w:bookmarkEnd w:id="78"/>
      <w:bookmarkEnd w:id="126"/>
    </w:p>
    <w:p w14:paraId="21BBD0E3" w14:textId="3A488595" w:rsidR="00FC276C" w:rsidRPr="00D3543F" w:rsidRDefault="00FC276C" w:rsidP="00FC276C">
      <w:pPr>
        <w:pStyle w:val="Nagwek2"/>
        <w:numPr>
          <w:ilvl w:val="0"/>
          <w:numId w:val="6"/>
        </w:numPr>
        <w:ind w:left="714" w:hanging="357"/>
        <w:rPr>
          <w:sz w:val="24"/>
          <w:szCs w:val="24"/>
        </w:rPr>
      </w:pPr>
      <w:bookmarkStart w:id="127" w:name="_Toc66440711"/>
      <w:bookmarkStart w:id="128" w:name="_Toc135314764"/>
      <w:bookmarkEnd w:id="79"/>
      <w:bookmarkEnd w:id="80"/>
      <w:bookmarkEnd w:id="81"/>
      <w:bookmarkEnd w:id="82"/>
      <w:r w:rsidRPr="00D3543F">
        <w:rPr>
          <w:sz w:val="24"/>
          <w:szCs w:val="24"/>
        </w:rPr>
        <w:t xml:space="preserve">Czy i kiedy możliwe są zmiany niniejszej Polityki </w:t>
      </w:r>
      <w:r w:rsidR="006C0BFE">
        <w:rPr>
          <w:sz w:val="24"/>
          <w:szCs w:val="24"/>
        </w:rPr>
        <w:t>przetwarzania danych osobowych</w:t>
      </w:r>
      <w:r w:rsidRPr="00D3543F">
        <w:rPr>
          <w:sz w:val="24"/>
          <w:szCs w:val="24"/>
        </w:rPr>
        <w:t>?</w:t>
      </w:r>
      <w:bookmarkEnd w:id="127"/>
      <w:bookmarkEnd w:id="128"/>
    </w:p>
    <w:p w14:paraId="3D496490" w14:textId="77777777" w:rsidR="00FC276C" w:rsidRPr="004110DD" w:rsidRDefault="00FC276C" w:rsidP="00FC276C">
      <w:pPr>
        <w:pStyle w:val="Nagwek2"/>
        <w:spacing w:before="0" w:after="30" w:line="240" w:lineRule="auto"/>
        <w:jc w:val="both"/>
        <w:rPr>
          <w:rFonts w:eastAsia="Times New Roman" w:cstheme="majorHAnsi"/>
          <w:color w:val="auto"/>
          <w:sz w:val="18"/>
          <w:szCs w:val="18"/>
          <w:lang w:eastAsia="pl-PL"/>
        </w:rPr>
      </w:pPr>
      <w:bookmarkStart w:id="129" w:name="_Toc19610871"/>
      <w:bookmarkStart w:id="130" w:name="_Toc19626306"/>
      <w:bookmarkStart w:id="131" w:name="_Toc19640732"/>
      <w:bookmarkStart w:id="132" w:name="_Toc19707459"/>
      <w:bookmarkStart w:id="133" w:name="_Toc51320108"/>
      <w:bookmarkStart w:id="134" w:name="_Toc66363496"/>
      <w:bookmarkStart w:id="135" w:name="_Toc66440712"/>
      <w:bookmarkStart w:id="136" w:name="_Toc67472557"/>
      <w:bookmarkStart w:id="137" w:name="_Toc135314765"/>
      <w:r w:rsidRPr="004110DD">
        <w:rPr>
          <w:rFonts w:eastAsia="Times New Roman" w:cstheme="majorHAnsi"/>
          <w:color w:val="auto"/>
          <w:sz w:val="18"/>
          <w:szCs w:val="18"/>
          <w:lang w:eastAsia="pl-PL"/>
        </w:rPr>
        <w:t>Polityka przetwarzania danych osobowych jest na bieżąco weryfikowana i w razie potrzeby aktualizowana.</w:t>
      </w:r>
      <w:bookmarkEnd w:id="129"/>
      <w:bookmarkEnd w:id="130"/>
      <w:bookmarkEnd w:id="131"/>
      <w:bookmarkEnd w:id="132"/>
      <w:bookmarkEnd w:id="133"/>
      <w:bookmarkEnd w:id="134"/>
      <w:bookmarkEnd w:id="135"/>
      <w:bookmarkEnd w:id="136"/>
      <w:bookmarkEnd w:id="137"/>
      <w:r w:rsidRPr="004110DD">
        <w:rPr>
          <w:rFonts w:eastAsia="Times New Roman" w:cstheme="majorHAnsi"/>
          <w:color w:val="auto"/>
          <w:sz w:val="18"/>
          <w:szCs w:val="18"/>
          <w:lang w:eastAsia="pl-PL"/>
        </w:rPr>
        <w:t xml:space="preserve"> </w:t>
      </w:r>
    </w:p>
    <w:p w14:paraId="43A3C8D2" w14:textId="3B0CEECF" w:rsidR="00FC276C" w:rsidRPr="004110DD" w:rsidRDefault="00FC276C" w:rsidP="00FC276C">
      <w:pPr>
        <w:pStyle w:val="Nagwek2"/>
        <w:spacing w:before="0" w:after="30" w:line="240" w:lineRule="auto"/>
        <w:jc w:val="both"/>
        <w:rPr>
          <w:rFonts w:eastAsia="Times New Roman" w:cstheme="majorHAnsi"/>
          <w:color w:val="auto"/>
          <w:sz w:val="18"/>
          <w:szCs w:val="18"/>
          <w:lang w:eastAsia="pl-PL"/>
        </w:rPr>
      </w:pPr>
      <w:bookmarkStart w:id="138" w:name="_Toc19610872"/>
      <w:bookmarkStart w:id="139" w:name="_Toc19626307"/>
      <w:bookmarkStart w:id="140" w:name="_Toc19640733"/>
      <w:bookmarkStart w:id="141" w:name="_Toc19707460"/>
      <w:bookmarkStart w:id="142" w:name="_Toc51320109"/>
      <w:bookmarkStart w:id="143" w:name="_Toc66363497"/>
      <w:bookmarkStart w:id="144" w:name="_Toc66440713"/>
      <w:bookmarkStart w:id="145" w:name="_Toc67472558"/>
      <w:bookmarkStart w:id="146" w:name="_Toc135314766"/>
      <w:r w:rsidRPr="004110DD">
        <w:rPr>
          <w:rFonts w:eastAsia="Times New Roman" w:cstheme="majorHAnsi"/>
          <w:color w:val="auto"/>
          <w:sz w:val="18"/>
          <w:szCs w:val="18"/>
          <w:lang w:eastAsia="pl-PL"/>
        </w:rPr>
        <w:t xml:space="preserve">Ostatnia aktualizacja niniejszego dokumentu miała miejsce dnia </w:t>
      </w:r>
      <w:r w:rsidR="00662A46">
        <w:rPr>
          <w:rFonts w:eastAsia="Times New Roman" w:cstheme="majorHAnsi"/>
          <w:color w:val="auto"/>
          <w:sz w:val="18"/>
          <w:szCs w:val="18"/>
          <w:lang w:eastAsia="pl-PL"/>
        </w:rPr>
        <w:t>22 maja 2023</w:t>
      </w:r>
      <w:r w:rsidRPr="004110DD">
        <w:rPr>
          <w:rFonts w:eastAsia="Times New Roman" w:cstheme="majorHAnsi"/>
          <w:color w:val="auto"/>
          <w:sz w:val="18"/>
          <w:szCs w:val="18"/>
          <w:lang w:eastAsia="pl-PL"/>
        </w:rPr>
        <w:t xml:space="preserve"> r.</w:t>
      </w:r>
      <w:bookmarkEnd w:id="138"/>
      <w:bookmarkEnd w:id="139"/>
      <w:bookmarkEnd w:id="140"/>
      <w:bookmarkEnd w:id="141"/>
      <w:bookmarkEnd w:id="142"/>
      <w:bookmarkEnd w:id="143"/>
      <w:bookmarkEnd w:id="144"/>
      <w:bookmarkEnd w:id="145"/>
      <w:bookmarkEnd w:id="146"/>
    </w:p>
    <w:p w14:paraId="70C0F3EF" w14:textId="67E41CDF" w:rsidR="002F5823" w:rsidRDefault="002F5823" w:rsidP="00FC276C">
      <w:pPr>
        <w:pStyle w:val="Nagwek2"/>
        <w:ind w:left="720"/>
        <w:rPr>
          <w:rFonts w:cstheme="majorHAnsi"/>
          <w:sz w:val="20"/>
          <w:szCs w:val="20"/>
        </w:rPr>
      </w:pPr>
    </w:p>
    <w:sectPr w:rsidR="002F5823">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5C12" w14:textId="77777777" w:rsidR="00707F52" w:rsidRDefault="00707F52" w:rsidP="00020F8C">
      <w:pPr>
        <w:spacing w:after="0" w:line="240" w:lineRule="auto"/>
      </w:pPr>
      <w:r>
        <w:separator/>
      </w:r>
    </w:p>
  </w:endnote>
  <w:endnote w:type="continuationSeparator" w:id="0">
    <w:p w14:paraId="0CD6A0A0" w14:textId="77777777" w:rsidR="00707F52" w:rsidRDefault="00707F52" w:rsidP="0002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30945"/>
      <w:docPartObj>
        <w:docPartGallery w:val="Page Numbers (Bottom of Page)"/>
        <w:docPartUnique/>
      </w:docPartObj>
    </w:sdtPr>
    <w:sdtEndPr>
      <w:rPr>
        <w:color w:val="7F7F7F" w:themeColor="background1" w:themeShade="7F"/>
        <w:spacing w:val="60"/>
      </w:rPr>
    </w:sdtEndPr>
    <w:sdtContent>
      <w:p w14:paraId="45E85830" w14:textId="00BF7CF3" w:rsidR="0041046B" w:rsidRDefault="0041046B">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76E92040" w14:textId="77777777" w:rsidR="0041046B" w:rsidRDefault="004104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219D" w14:textId="77777777" w:rsidR="00707F52" w:rsidRDefault="00707F52" w:rsidP="00020F8C">
      <w:pPr>
        <w:spacing w:after="0" w:line="240" w:lineRule="auto"/>
      </w:pPr>
      <w:r>
        <w:separator/>
      </w:r>
    </w:p>
  </w:footnote>
  <w:footnote w:type="continuationSeparator" w:id="0">
    <w:p w14:paraId="13FB24CF" w14:textId="77777777" w:rsidR="00707F52" w:rsidRDefault="00707F52" w:rsidP="00020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82A"/>
    <w:multiLevelType w:val="hybridMultilevel"/>
    <w:tmpl w:val="DEC02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1513D"/>
    <w:multiLevelType w:val="hybridMultilevel"/>
    <w:tmpl w:val="91726D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9A671F"/>
    <w:multiLevelType w:val="multilevel"/>
    <w:tmpl w:val="B02E6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F0408"/>
    <w:multiLevelType w:val="hybridMultilevel"/>
    <w:tmpl w:val="DEC02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5C47EB"/>
    <w:multiLevelType w:val="hybridMultilevel"/>
    <w:tmpl w:val="98FEC2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65499"/>
    <w:multiLevelType w:val="hybridMultilevel"/>
    <w:tmpl w:val="7AB85F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3025B2"/>
    <w:multiLevelType w:val="multilevel"/>
    <w:tmpl w:val="92BA879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Calibri Light" w:eastAsia="Calibri Light" w:hAnsi="Calibri Light" w:cs="Calibri Ligh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5A4B72"/>
    <w:multiLevelType w:val="multilevel"/>
    <w:tmpl w:val="5608E8B6"/>
    <w:lvl w:ilvl="0">
      <w:start w:val="9"/>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877761D"/>
    <w:multiLevelType w:val="hybridMultilevel"/>
    <w:tmpl w:val="F55EDF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A46249"/>
    <w:multiLevelType w:val="hybridMultilevel"/>
    <w:tmpl w:val="B9AA54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2475DF"/>
    <w:multiLevelType w:val="hybridMultilevel"/>
    <w:tmpl w:val="7D5A8542"/>
    <w:lvl w:ilvl="0" w:tplc="C100C3CE">
      <w:start w:val="1"/>
      <w:numFmt w:val="bullet"/>
      <w:lvlText w:val=""/>
      <w:lvlJc w:val="left"/>
      <w:pPr>
        <w:ind w:left="720" w:hanging="360"/>
      </w:pPr>
      <w:rPr>
        <w:rFonts w:ascii="Wingdings" w:hAnsi="Wingdings" w:hint="default"/>
      </w:rPr>
    </w:lvl>
    <w:lvl w:ilvl="1" w:tplc="48741292">
      <w:start w:val="1"/>
      <w:numFmt w:val="bullet"/>
      <w:lvlText w:val="o"/>
      <w:lvlJc w:val="left"/>
      <w:pPr>
        <w:ind w:left="1440" w:hanging="360"/>
      </w:pPr>
      <w:rPr>
        <w:rFonts w:ascii="Courier New" w:hAnsi="Courier New" w:cs="Times New Roman" w:hint="default"/>
      </w:rPr>
    </w:lvl>
    <w:lvl w:ilvl="2" w:tplc="E620DE26">
      <w:start w:val="1"/>
      <w:numFmt w:val="bullet"/>
      <w:lvlText w:val=""/>
      <w:lvlJc w:val="left"/>
      <w:pPr>
        <w:ind w:left="2160" w:hanging="360"/>
      </w:pPr>
      <w:rPr>
        <w:rFonts w:ascii="Wingdings" w:hAnsi="Wingdings" w:hint="default"/>
      </w:rPr>
    </w:lvl>
    <w:lvl w:ilvl="3" w:tplc="FBFCB640">
      <w:start w:val="1"/>
      <w:numFmt w:val="bullet"/>
      <w:lvlText w:val=""/>
      <w:lvlJc w:val="left"/>
      <w:pPr>
        <w:ind w:left="2880" w:hanging="360"/>
      </w:pPr>
      <w:rPr>
        <w:rFonts w:ascii="Symbol" w:hAnsi="Symbol" w:hint="default"/>
      </w:rPr>
    </w:lvl>
    <w:lvl w:ilvl="4" w:tplc="30AEEA48">
      <w:start w:val="1"/>
      <w:numFmt w:val="bullet"/>
      <w:lvlText w:val="o"/>
      <w:lvlJc w:val="left"/>
      <w:pPr>
        <w:ind w:left="3600" w:hanging="360"/>
      </w:pPr>
      <w:rPr>
        <w:rFonts w:ascii="Courier New" w:hAnsi="Courier New" w:cs="Times New Roman" w:hint="default"/>
      </w:rPr>
    </w:lvl>
    <w:lvl w:ilvl="5" w:tplc="8AB6080E">
      <w:start w:val="1"/>
      <w:numFmt w:val="bullet"/>
      <w:lvlText w:val=""/>
      <w:lvlJc w:val="left"/>
      <w:pPr>
        <w:ind w:left="4320" w:hanging="360"/>
      </w:pPr>
      <w:rPr>
        <w:rFonts w:ascii="Wingdings" w:hAnsi="Wingdings" w:hint="default"/>
      </w:rPr>
    </w:lvl>
    <w:lvl w:ilvl="6" w:tplc="5D667D72">
      <w:start w:val="1"/>
      <w:numFmt w:val="bullet"/>
      <w:lvlText w:val=""/>
      <w:lvlJc w:val="left"/>
      <w:pPr>
        <w:ind w:left="5040" w:hanging="360"/>
      </w:pPr>
      <w:rPr>
        <w:rFonts w:ascii="Symbol" w:hAnsi="Symbol" w:hint="default"/>
      </w:rPr>
    </w:lvl>
    <w:lvl w:ilvl="7" w:tplc="10444CA8">
      <w:start w:val="1"/>
      <w:numFmt w:val="bullet"/>
      <w:lvlText w:val="o"/>
      <w:lvlJc w:val="left"/>
      <w:pPr>
        <w:ind w:left="5760" w:hanging="360"/>
      </w:pPr>
      <w:rPr>
        <w:rFonts w:ascii="Courier New" w:hAnsi="Courier New" w:cs="Times New Roman" w:hint="default"/>
      </w:rPr>
    </w:lvl>
    <w:lvl w:ilvl="8" w:tplc="1E60BC6E">
      <w:start w:val="1"/>
      <w:numFmt w:val="bullet"/>
      <w:lvlText w:val=""/>
      <w:lvlJc w:val="left"/>
      <w:pPr>
        <w:ind w:left="6480" w:hanging="360"/>
      </w:pPr>
      <w:rPr>
        <w:rFonts w:ascii="Wingdings" w:hAnsi="Wingdings" w:hint="default"/>
      </w:rPr>
    </w:lvl>
  </w:abstractNum>
  <w:abstractNum w:abstractNumId="11" w15:restartNumberingAfterBreak="0">
    <w:nsid w:val="3D04075D"/>
    <w:multiLevelType w:val="hybridMultilevel"/>
    <w:tmpl w:val="DEC02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27419F"/>
    <w:multiLevelType w:val="multilevel"/>
    <w:tmpl w:val="5608E8B6"/>
    <w:lvl w:ilvl="0">
      <w:start w:val="9"/>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F96B02"/>
    <w:multiLevelType w:val="hybridMultilevel"/>
    <w:tmpl w:val="D082A2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066530"/>
    <w:multiLevelType w:val="multilevel"/>
    <w:tmpl w:val="5608E8B6"/>
    <w:lvl w:ilvl="0">
      <w:start w:val="9"/>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745CFA"/>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C693B"/>
    <w:multiLevelType w:val="hybridMultilevel"/>
    <w:tmpl w:val="B8A043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6A1CF8"/>
    <w:multiLevelType w:val="hybridMultilevel"/>
    <w:tmpl w:val="84924D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1A0B48"/>
    <w:multiLevelType w:val="hybridMultilevel"/>
    <w:tmpl w:val="171039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970DBB"/>
    <w:multiLevelType w:val="hybridMultilevel"/>
    <w:tmpl w:val="DC1465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E22D33"/>
    <w:multiLevelType w:val="hybridMultilevel"/>
    <w:tmpl w:val="5DA88E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A71F43"/>
    <w:multiLevelType w:val="hybridMultilevel"/>
    <w:tmpl w:val="FF564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B33173D"/>
    <w:multiLevelType w:val="hybridMultilevel"/>
    <w:tmpl w:val="C7A80386"/>
    <w:lvl w:ilvl="0" w:tplc="8050F9E8">
      <w:start w:val="1"/>
      <w:numFmt w:val="decimal"/>
      <w:lvlText w:val="%1."/>
      <w:lvlJc w:val="left"/>
      <w:pPr>
        <w:ind w:left="720" w:hanging="360"/>
      </w:pPr>
      <w:rPr>
        <w:rFonts w:ascii="Calibri Light" w:eastAsia="Calibri Light" w:hAnsi="Calibri Light" w:cs="Calibri Light"/>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972D80"/>
    <w:multiLevelType w:val="multilevel"/>
    <w:tmpl w:val="5608E8B6"/>
    <w:lvl w:ilvl="0">
      <w:start w:val="9"/>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81592087">
    <w:abstractNumId w:val="9"/>
  </w:num>
  <w:num w:numId="2" w16cid:durableId="134220937">
    <w:abstractNumId w:val="18"/>
  </w:num>
  <w:num w:numId="3" w16cid:durableId="1973096766">
    <w:abstractNumId w:val="16"/>
  </w:num>
  <w:num w:numId="4" w16cid:durableId="716467544">
    <w:abstractNumId w:val="1"/>
  </w:num>
  <w:num w:numId="5" w16cid:durableId="1884780998">
    <w:abstractNumId w:val="17"/>
  </w:num>
  <w:num w:numId="6" w16cid:durableId="461004774">
    <w:abstractNumId w:val="11"/>
  </w:num>
  <w:num w:numId="7" w16cid:durableId="1824085558">
    <w:abstractNumId w:val="23"/>
  </w:num>
  <w:num w:numId="8" w16cid:durableId="68696173">
    <w:abstractNumId w:val="24"/>
  </w:num>
  <w:num w:numId="9" w16cid:durableId="1210801668">
    <w:abstractNumId w:val="19"/>
  </w:num>
  <w:num w:numId="10" w16cid:durableId="488447825">
    <w:abstractNumId w:val="13"/>
  </w:num>
  <w:num w:numId="11" w16cid:durableId="1750806646">
    <w:abstractNumId w:val="7"/>
  </w:num>
  <w:num w:numId="12" w16cid:durableId="811753138">
    <w:abstractNumId w:val="15"/>
  </w:num>
  <w:num w:numId="13" w16cid:durableId="910505429">
    <w:abstractNumId w:val="14"/>
  </w:num>
  <w:num w:numId="14" w16cid:durableId="1213881730">
    <w:abstractNumId w:val="25"/>
  </w:num>
  <w:num w:numId="15" w16cid:durableId="150294489">
    <w:abstractNumId w:val="6"/>
  </w:num>
  <w:num w:numId="16" w16cid:durableId="1996756910">
    <w:abstractNumId w:val="10"/>
  </w:num>
  <w:num w:numId="17" w16cid:durableId="1155728117">
    <w:abstractNumId w:val="20"/>
  </w:num>
  <w:num w:numId="18" w16cid:durableId="12827595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4430872">
    <w:abstractNumId w:val="2"/>
  </w:num>
  <w:num w:numId="20" w16cid:durableId="1501189393">
    <w:abstractNumId w:val="12"/>
  </w:num>
  <w:num w:numId="21" w16cid:durableId="1567447736">
    <w:abstractNumId w:val="3"/>
  </w:num>
  <w:num w:numId="22" w16cid:durableId="1715619460">
    <w:abstractNumId w:val="0"/>
  </w:num>
  <w:num w:numId="23" w16cid:durableId="397362084">
    <w:abstractNumId w:val="5"/>
  </w:num>
  <w:num w:numId="24" w16cid:durableId="1223518325">
    <w:abstractNumId w:val="26"/>
  </w:num>
  <w:num w:numId="25" w16cid:durableId="1505589654">
    <w:abstractNumId w:val="22"/>
  </w:num>
  <w:num w:numId="26" w16cid:durableId="867257834">
    <w:abstractNumId w:val="4"/>
  </w:num>
  <w:num w:numId="27" w16cid:durableId="120972984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EB"/>
    <w:rsid w:val="00001B9D"/>
    <w:rsid w:val="00001C5A"/>
    <w:rsid w:val="000022C8"/>
    <w:rsid w:val="00003964"/>
    <w:rsid w:val="000040D1"/>
    <w:rsid w:val="000045CB"/>
    <w:rsid w:val="00010D5D"/>
    <w:rsid w:val="00012985"/>
    <w:rsid w:val="00012C24"/>
    <w:rsid w:val="00013D16"/>
    <w:rsid w:val="000159B8"/>
    <w:rsid w:val="00015E2F"/>
    <w:rsid w:val="000160F8"/>
    <w:rsid w:val="00020F8C"/>
    <w:rsid w:val="00025AE1"/>
    <w:rsid w:val="00026E20"/>
    <w:rsid w:val="00031035"/>
    <w:rsid w:val="00033E56"/>
    <w:rsid w:val="00035BB1"/>
    <w:rsid w:val="00035C66"/>
    <w:rsid w:val="00041435"/>
    <w:rsid w:val="00045006"/>
    <w:rsid w:val="00045821"/>
    <w:rsid w:val="00047707"/>
    <w:rsid w:val="00050C4C"/>
    <w:rsid w:val="00051CFD"/>
    <w:rsid w:val="000529CE"/>
    <w:rsid w:val="00055495"/>
    <w:rsid w:val="000600CE"/>
    <w:rsid w:val="000635F2"/>
    <w:rsid w:val="000642DE"/>
    <w:rsid w:val="0006636E"/>
    <w:rsid w:val="00067137"/>
    <w:rsid w:val="0006773A"/>
    <w:rsid w:val="00071B55"/>
    <w:rsid w:val="0007320E"/>
    <w:rsid w:val="00086846"/>
    <w:rsid w:val="000949CC"/>
    <w:rsid w:val="000951F1"/>
    <w:rsid w:val="0009571A"/>
    <w:rsid w:val="000A0CA1"/>
    <w:rsid w:val="000A4C69"/>
    <w:rsid w:val="000A4EC3"/>
    <w:rsid w:val="000A7622"/>
    <w:rsid w:val="000B2D04"/>
    <w:rsid w:val="000B2F82"/>
    <w:rsid w:val="000B4A16"/>
    <w:rsid w:val="000B64C4"/>
    <w:rsid w:val="000B7E91"/>
    <w:rsid w:val="000C19E3"/>
    <w:rsid w:val="000C2D46"/>
    <w:rsid w:val="000C3CE3"/>
    <w:rsid w:val="000D4C2A"/>
    <w:rsid w:val="000D5E37"/>
    <w:rsid w:val="000D64E9"/>
    <w:rsid w:val="000E08D6"/>
    <w:rsid w:val="000E3146"/>
    <w:rsid w:val="000E4958"/>
    <w:rsid w:val="000F4229"/>
    <w:rsid w:val="000F4A2F"/>
    <w:rsid w:val="000F6E23"/>
    <w:rsid w:val="000F7D3D"/>
    <w:rsid w:val="0010307B"/>
    <w:rsid w:val="00107218"/>
    <w:rsid w:val="00110CB2"/>
    <w:rsid w:val="00114EB8"/>
    <w:rsid w:val="0011720E"/>
    <w:rsid w:val="001245E1"/>
    <w:rsid w:val="00125065"/>
    <w:rsid w:val="00127A5F"/>
    <w:rsid w:val="0013444C"/>
    <w:rsid w:val="00134B98"/>
    <w:rsid w:val="001362FC"/>
    <w:rsid w:val="00136C3F"/>
    <w:rsid w:val="00143663"/>
    <w:rsid w:val="00146787"/>
    <w:rsid w:val="001502DB"/>
    <w:rsid w:val="00150721"/>
    <w:rsid w:val="00154E43"/>
    <w:rsid w:val="00154F5C"/>
    <w:rsid w:val="00155035"/>
    <w:rsid w:val="0015789C"/>
    <w:rsid w:val="0016178A"/>
    <w:rsid w:val="0016245B"/>
    <w:rsid w:val="0016704A"/>
    <w:rsid w:val="001679A3"/>
    <w:rsid w:val="001738B2"/>
    <w:rsid w:val="00173A47"/>
    <w:rsid w:val="00174F97"/>
    <w:rsid w:val="00176281"/>
    <w:rsid w:val="0017652D"/>
    <w:rsid w:val="0017789A"/>
    <w:rsid w:val="0017798E"/>
    <w:rsid w:val="00186886"/>
    <w:rsid w:val="00191344"/>
    <w:rsid w:val="00193CF2"/>
    <w:rsid w:val="00194D44"/>
    <w:rsid w:val="001A27BA"/>
    <w:rsid w:val="001A5F84"/>
    <w:rsid w:val="001B3EEE"/>
    <w:rsid w:val="001B7646"/>
    <w:rsid w:val="001B7741"/>
    <w:rsid w:val="001C55BE"/>
    <w:rsid w:val="001D15E4"/>
    <w:rsid w:val="001D4175"/>
    <w:rsid w:val="001D478A"/>
    <w:rsid w:val="001D5AFA"/>
    <w:rsid w:val="001E0900"/>
    <w:rsid w:val="001E3510"/>
    <w:rsid w:val="001E432F"/>
    <w:rsid w:val="001E5C41"/>
    <w:rsid w:val="001F5611"/>
    <w:rsid w:val="00200156"/>
    <w:rsid w:val="0021593E"/>
    <w:rsid w:val="0021675C"/>
    <w:rsid w:val="00220A6B"/>
    <w:rsid w:val="0022467A"/>
    <w:rsid w:val="00224BF1"/>
    <w:rsid w:val="0023009B"/>
    <w:rsid w:val="00231CF3"/>
    <w:rsid w:val="00231F23"/>
    <w:rsid w:val="00232B28"/>
    <w:rsid w:val="00236ECA"/>
    <w:rsid w:val="002425E3"/>
    <w:rsid w:val="00247D21"/>
    <w:rsid w:val="002519CD"/>
    <w:rsid w:val="0025434C"/>
    <w:rsid w:val="0025646D"/>
    <w:rsid w:val="002574AE"/>
    <w:rsid w:val="002575F2"/>
    <w:rsid w:val="00267170"/>
    <w:rsid w:val="00270495"/>
    <w:rsid w:val="00272901"/>
    <w:rsid w:val="00272A15"/>
    <w:rsid w:val="00275960"/>
    <w:rsid w:val="00277974"/>
    <w:rsid w:val="002800E4"/>
    <w:rsid w:val="00280DB6"/>
    <w:rsid w:val="00282131"/>
    <w:rsid w:val="00282596"/>
    <w:rsid w:val="0028454D"/>
    <w:rsid w:val="002846AB"/>
    <w:rsid w:val="0028562D"/>
    <w:rsid w:val="0028717B"/>
    <w:rsid w:val="00287D4C"/>
    <w:rsid w:val="0029709A"/>
    <w:rsid w:val="00297811"/>
    <w:rsid w:val="002A225E"/>
    <w:rsid w:val="002A5328"/>
    <w:rsid w:val="002A74B5"/>
    <w:rsid w:val="002B050B"/>
    <w:rsid w:val="002B1F30"/>
    <w:rsid w:val="002B369E"/>
    <w:rsid w:val="002B42C2"/>
    <w:rsid w:val="002B6E34"/>
    <w:rsid w:val="002B72BD"/>
    <w:rsid w:val="002C2523"/>
    <w:rsid w:val="002C3316"/>
    <w:rsid w:val="002C44DB"/>
    <w:rsid w:val="002C66E9"/>
    <w:rsid w:val="002D06E4"/>
    <w:rsid w:val="002D0CF4"/>
    <w:rsid w:val="002D37FA"/>
    <w:rsid w:val="002D46C4"/>
    <w:rsid w:val="002D7EC1"/>
    <w:rsid w:val="002E3E1C"/>
    <w:rsid w:val="002E4491"/>
    <w:rsid w:val="002E4AAD"/>
    <w:rsid w:val="002E7B1B"/>
    <w:rsid w:val="002F0048"/>
    <w:rsid w:val="002F3BC7"/>
    <w:rsid w:val="002F5823"/>
    <w:rsid w:val="003019CA"/>
    <w:rsid w:val="00302159"/>
    <w:rsid w:val="00306600"/>
    <w:rsid w:val="00310D64"/>
    <w:rsid w:val="00312A6E"/>
    <w:rsid w:val="00316699"/>
    <w:rsid w:val="00325F03"/>
    <w:rsid w:val="00327C29"/>
    <w:rsid w:val="00331893"/>
    <w:rsid w:val="00336094"/>
    <w:rsid w:val="0033689F"/>
    <w:rsid w:val="00352371"/>
    <w:rsid w:val="003568E2"/>
    <w:rsid w:val="00357129"/>
    <w:rsid w:val="0036064C"/>
    <w:rsid w:val="00361906"/>
    <w:rsid w:val="00363407"/>
    <w:rsid w:val="00365DE2"/>
    <w:rsid w:val="003674F5"/>
    <w:rsid w:val="003727FD"/>
    <w:rsid w:val="0038034D"/>
    <w:rsid w:val="003815AA"/>
    <w:rsid w:val="003822A0"/>
    <w:rsid w:val="00383D3A"/>
    <w:rsid w:val="00384A28"/>
    <w:rsid w:val="00385A71"/>
    <w:rsid w:val="00385E07"/>
    <w:rsid w:val="00386B2E"/>
    <w:rsid w:val="00387422"/>
    <w:rsid w:val="003934C2"/>
    <w:rsid w:val="003937A6"/>
    <w:rsid w:val="00394041"/>
    <w:rsid w:val="00395CC8"/>
    <w:rsid w:val="0039726E"/>
    <w:rsid w:val="003A0A9F"/>
    <w:rsid w:val="003A185D"/>
    <w:rsid w:val="003A4419"/>
    <w:rsid w:val="003A5C51"/>
    <w:rsid w:val="003A6282"/>
    <w:rsid w:val="003B11ED"/>
    <w:rsid w:val="003B359C"/>
    <w:rsid w:val="003B551C"/>
    <w:rsid w:val="003C1B3B"/>
    <w:rsid w:val="003C6A12"/>
    <w:rsid w:val="003C787D"/>
    <w:rsid w:val="003D0B73"/>
    <w:rsid w:val="003D1335"/>
    <w:rsid w:val="003D1E5C"/>
    <w:rsid w:val="003D2AB1"/>
    <w:rsid w:val="003D3775"/>
    <w:rsid w:val="003D51B6"/>
    <w:rsid w:val="003E0E7C"/>
    <w:rsid w:val="003E3767"/>
    <w:rsid w:val="003E3A81"/>
    <w:rsid w:val="003E416F"/>
    <w:rsid w:val="003F1677"/>
    <w:rsid w:val="003F4B1E"/>
    <w:rsid w:val="003F6865"/>
    <w:rsid w:val="004009CD"/>
    <w:rsid w:val="004037A9"/>
    <w:rsid w:val="004044FF"/>
    <w:rsid w:val="00404615"/>
    <w:rsid w:val="00404B3B"/>
    <w:rsid w:val="0041046B"/>
    <w:rsid w:val="004110DD"/>
    <w:rsid w:val="00411824"/>
    <w:rsid w:val="00411FF1"/>
    <w:rsid w:val="004153E3"/>
    <w:rsid w:val="00417E00"/>
    <w:rsid w:val="00423E76"/>
    <w:rsid w:val="004252B8"/>
    <w:rsid w:val="004253C9"/>
    <w:rsid w:val="0042554D"/>
    <w:rsid w:val="0042600F"/>
    <w:rsid w:val="00431751"/>
    <w:rsid w:val="00431871"/>
    <w:rsid w:val="004343B5"/>
    <w:rsid w:val="0043618C"/>
    <w:rsid w:val="00440933"/>
    <w:rsid w:val="004447A9"/>
    <w:rsid w:val="00444DDD"/>
    <w:rsid w:val="0045094B"/>
    <w:rsid w:val="00451AC2"/>
    <w:rsid w:val="00451E19"/>
    <w:rsid w:val="00452228"/>
    <w:rsid w:val="00456AB2"/>
    <w:rsid w:val="004628C2"/>
    <w:rsid w:val="0046350F"/>
    <w:rsid w:val="004647CD"/>
    <w:rsid w:val="00471472"/>
    <w:rsid w:val="00471BD9"/>
    <w:rsid w:val="00472B9A"/>
    <w:rsid w:val="00473546"/>
    <w:rsid w:val="00476B03"/>
    <w:rsid w:val="00482A80"/>
    <w:rsid w:val="00494659"/>
    <w:rsid w:val="00496406"/>
    <w:rsid w:val="004977DF"/>
    <w:rsid w:val="004A1F1E"/>
    <w:rsid w:val="004A2CCD"/>
    <w:rsid w:val="004A3251"/>
    <w:rsid w:val="004A3B0C"/>
    <w:rsid w:val="004A7BE2"/>
    <w:rsid w:val="004B003B"/>
    <w:rsid w:val="004B18A2"/>
    <w:rsid w:val="004B769E"/>
    <w:rsid w:val="004C1295"/>
    <w:rsid w:val="004C5121"/>
    <w:rsid w:val="004D020E"/>
    <w:rsid w:val="004D0CA0"/>
    <w:rsid w:val="004D58FD"/>
    <w:rsid w:val="004D5BF5"/>
    <w:rsid w:val="004E01FD"/>
    <w:rsid w:val="004E17A9"/>
    <w:rsid w:val="004E1D32"/>
    <w:rsid w:val="004E33DC"/>
    <w:rsid w:val="004E3D51"/>
    <w:rsid w:val="004E426D"/>
    <w:rsid w:val="004E4CBD"/>
    <w:rsid w:val="004E60F3"/>
    <w:rsid w:val="004F0330"/>
    <w:rsid w:val="004F08E2"/>
    <w:rsid w:val="004F54C8"/>
    <w:rsid w:val="004F60D2"/>
    <w:rsid w:val="004F71DA"/>
    <w:rsid w:val="00511578"/>
    <w:rsid w:val="00513AF3"/>
    <w:rsid w:val="0051422A"/>
    <w:rsid w:val="00523525"/>
    <w:rsid w:val="00524FB2"/>
    <w:rsid w:val="005273E6"/>
    <w:rsid w:val="00534E9A"/>
    <w:rsid w:val="00535B39"/>
    <w:rsid w:val="00536727"/>
    <w:rsid w:val="0054312A"/>
    <w:rsid w:val="005443A7"/>
    <w:rsid w:val="00544C7A"/>
    <w:rsid w:val="00546E1C"/>
    <w:rsid w:val="00547A6C"/>
    <w:rsid w:val="00552B60"/>
    <w:rsid w:val="005624BC"/>
    <w:rsid w:val="0056280B"/>
    <w:rsid w:val="00570238"/>
    <w:rsid w:val="005758E0"/>
    <w:rsid w:val="00575D1A"/>
    <w:rsid w:val="00577D46"/>
    <w:rsid w:val="00577FAF"/>
    <w:rsid w:val="00581032"/>
    <w:rsid w:val="00581CEC"/>
    <w:rsid w:val="0058326E"/>
    <w:rsid w:val="00583472"/>
    <w:rsid w:val="0058677E"/>
    <w:rsid w:val="0059043C"/>
    <w:rsid w:val="005942DA"/>
    <w:rsid w:val="005942E6"/>
    <w:rsid w:val="00595598"/>
    <w:rsid w:val="005A0203"/>
    <w:rsid w:val="005A0A7B"/>
    <w:rsid w:val="005A3E68"/>
    <w:rsid w:val="005A5873"/>
    <w:rsid w:val="005A7B56"/>
    <w:rsid w:val="005B0A10"/>
    <w:rsid w:val="005B0F24"/>
    <w:rsid w:val="005B453D"/>
    <w:rsid w:val="005B613F"/>
    <w:rsid w:val="005B78F3"/>
    <w:rsid w:val="005C203A"/>
    <w:rsid w:val="005C3DDC"/>
    <w:rsid w:val="005C7A5C"/>
    <w:rsid w:val="005D014B"/>
    <w:rsid w:val="005D0EA6"/>
    <w:rsid w:val="005D287B"/>
    <w:rsid w:val="005D4D55"/>
    <w:rsid w:val="005E13EB"/>
    <w:rsid w:val="005E3B43"/>
    <w:rsid w:val="005E481D"/>
    <w:rsid w:val="005E4995"/>
    <w:rsid w:val="005E67EA"/>
    <w:rsid w:val="005F06A6"/>
    <w:rsid w:val="005F12D1"/>
    <w:rsid w:val="0060243F"/>
    <w:rsid w:val="00604B16"/>
    <w:rsid w:val="00604E24"/>
    <w:rsid w:val="00604F82"/>
    <w:rsid w:val="006060A6"/>
    <w:rsid w:val="00607F0A"/>
    <w:rsid w:val="00610737"/>
    <w:rsid w:val="00611CFD"/>
    <w:rsid w:val="00611D45"/>
    <w:rsid w:val="006125ED"/>
    <w:rsid w:val="00613E36"/>
    <w:rsid w:val="006206B9"/>
    <w:rsid w:val="00623383"/>
    <w:rsid w:val="0062506E"/>
    <w:rsid w:val="00626026"/>
    <w:rsid w:val="00627AA5"/>
    <w:rsid w:val="00630FF6"/>
    <w:rsid w:val="00631920"/>
    <w:rsid w:val="006376AE"/>
    <w:rsid w:val="00637E47"/>
    <w:rsid w:val="006418EF"/>
    <w:rsid w:val="006551A0"/>
    <w:rsid w:val="006575FA"/>
    <w:rsid w:val="00660146"/>
    <w:rsid w:val="00662A46"/>
    <w:rsid w:val="006702E3"/>
    <w:rsid w:val="0067116B"/>
    <w:rsid w:val="006754C6"/>
    <w:rsid w:val="00681EA3"/>
    <w:rsid w:val="00692E43"/>
    <w:rsid w:val="006962BE"/>
    <w:rsid w:val="00696F3E"/>
    <w:rsid w:val="00697B47"/>
    <w:rsid w:val="006A00F6"/>
    <w:rsid w:val="006A4602"/>
    <w:rsid w:val="006B3463"/>
    <w:rsid w:val="006B40EE"/>
    <w:rsid w:val="006B4E39"/>
    <w:rsid w:val="006B597E"/>
    <w:rsid w:val="006B6FAE"/>
    <w:rsid w:val="006C0BFE"/>
    <w:rsid w:val="006D3C65"/>
    <w:rsid w:val="006D67F4"/>
    <w:rsid w:val="006E0A80"/>
    <w:rsid w:val="006E1755"/>
    <w:rsid w:val="006E4AEB"/>
    <w:rsid w:val="006E4D2E"/>
    <w:rsid w:val="006E6596"/>
    <w:rsid w:val="006F2537"/>
    <w:rsid w:val="006F3671"/>
    <w:rsid w:val="006F3927"/>
    <w:rsid w:val="006F3A7A"/>
    <w:rsid w:val="006F7728"/>
    <w:rsid w:val="006F7A15"/>
    <w:rsid w:val="007026AA"/>
    <w:rsid w:val="00707F52"/>
    <w:rsid w:val="00710132"/>
    <w:rsid w:val="007110AA"/>
    <w:rsid w:val="00711682"/>
    <w:rsid w:val="007167F0"/>
    <w:rsid w:val="007175E8"/>
    <w:rsid w:val="00717AA9"/>
    <w:rsid w:val="00723F71"/>
    <w:rsid w:val="00725264"/>
    <w:rsid w:val="00727B25"/>
    <w:rsid w:val="00731ADF"/>
    <w:rsid w:val="007335FA"/>
    <w:rsid w:val="007378F7"/>
    <w:rsid w:val="007406DB"/>
    <w:rsid w:val="00744DA8"/>
    <w:rsid w:val="00747771"/>
    <w:rsid w:val="00750EFA"/>
    <w:rsid w:val="0075180E"/>
    <w:rsid w:val="00754237"/>
    <w:rsid w:val="00755692"/>
    <w:rsid w:val="00755F9D"/>
    <w:rsid w:val="0077155D"/>
    <w:rsid w:val="00771C00"/>
    <w:rsid w:val="0077245E"/>
    <w:rsid w:val="00774BA5"/>
    <w:rsid w:val="007779BC"/>
    <w:rsid w:val="00784F4A"/>
    <w:rsid w:val="00787587"/>
    <w:rsid w:val="00790E37"/>
    <w:rsid w:val="00792ACE"/>
    <w:rsid w:val="00792E68"/>
    <w:rsid w:val="0079412F"/>
    <w:rsid w:val="00796823"/>
    <w:rsid w:val="00797482"/>
    <w:rsid w:val="00797D32"/>
    <w:rsid w:val="007A2556"/>
    <w:rsid w:val="007A6BB1"/>
    <w:rsid w:val="007A7601"/>
    <w:rsid w:val="007A78C8"/>
    <w:rsid w:val="007B7457"/>
    <w:rsid w:val="007C7C0F"/>
    <w:rsid w:val="007D1038"/>
    <w:rsid w:val="007D17C2"/>
    <w:rsid w:val="007D51DE"/>
    <w:rsid w:val="007D60FA"/>
    <w:rsid w:val="007D7422"/>
    <w:rsid w:val="007E3B16"/>
    <w:rsid w:val="007F5DD9"/>
    <w:rsid w:val="00802B32"/>
    <w:rsid w:val="0080670F"/>
    <w:rsid w:val="008136FA"/>
    <w:rsid w:val="00813DDC"/>
    <w:rsid w:val="00814BD3"/>
    <w:rsid w:val="008153AE"/>
    <w:rsid w:val="00815551"/>
    <w:rsid w:val="0082459C"/>
    <w:rsid w:val="00826D03"/>
    <w:rsid w:val="00832D55"/>
    <w:rsid w:val="00835FA6"/>
    <w:rsid w:val="0083638D"/>
    <w:rsid w:val="00837DA5"/>
    <w:rsid w:val="0084723D"/>
    <w:rsid w:val="008501A8"/>
    <w:rsid w:val="00850CBF"/>
    <w:rsid w:val="00851A79"/>
    <w:rsid w:val="0085317C"/>
    <w:rsid w:val="00857381"/>
    <w:rsid w:val="008605C4"/>
    <w:rsid w:val="00861563"/>
    <w:rsid w:val="00863FBA"/>
    <w:rsid w:val="00865C2C"/>
    <w:rsid w:val="00866A5C"/>
    <w:rsid w:val="008675E8"/>
    <w:rsid w:val="00871484"/>
    <w:rsid w:val="008759C9"/>
    <w:rsid w:val="0087665A"/>
    <w:rsid w:val="008825E2"/>
    <w:rsid w:val="00885042"/>
    <w:rsid w:val="008874B1"/>
    <w:rsid w:val="008952C9"/>
    <w:rsid w:val="008968EC"/>
    <w:rsid w:val="00897699"/>
    <w:rsid w:val="008A1AA3"/>
    <w:rsid w:val="008A230D"/>
    <w:rsid w:val="008A3287"/>
    <w:rsid w:val="008A6134"/>
    <w:rsid w:val="008A7EB5"/>
    <w:rsid w:val="008B09E7"/>
    <w:rsid w:val="008B2EDE"/>
    <w:rsid w:val="008B48D4"/>
    <w:rsid w:val="008B6426"/>
    <w:rsid w:val="008C053F"/>
    <w:rsid w:val="008C206C"/>
    <w:rsid w:val="008C2666"/>
    <w:rsid w:val="008C57DF"/>
    <w:rsid w:val="008C7CEA"/>
    <w:rsid w:val="008C7DA7"/>
    <w:rsid w:val="008D1F14"/>
    <w:rsid w:val="008D5A22"/>
    <w:rsid w:val="008E1C56"/>
    <w:rsid w:val="008E57C5"/>
    <w:rsid w:val="008F0FCC"/>
    <w:rsid w:val="008F1EA7"/>
    <w:rsid w:val="008F2250"/>
    <w:rsid w:val="008F2B33"/>
    <w:rsid w:val="008F41E4"/>
    <w:rsid w:val="009008DC"/>
    <w:rsid w:val="009008FC"/>
    <w:rsid w:val="00904003"/>
    <w:rsid w:val="009165E0"/>
    <w:rsid w:val="0092110C"/>
    <w:rsid w:val="00922DBB"/>
    <w:rsid w:val="00922EBC"/>
    <w:rsid w:val="00925B1B"/>
    <w:rsid w:val="00926385"/>
    <w:rsid w:val="00933441"/>
    <w:rsid w:val="009379EC"/>
    <w:rsid w:val="00942465"/>
    <w:rsid w:val="00942802"/>
    <w:rsid w:val="00945999"/>
    <w:rsid w:val="009464E5"/>
    <w:rsid w:val="0095660B"/>
    <w:rsid w:val="00956750"/>
    <w:rsid w:val="00961E81"/>
    <w:rsid w:val="00964CA5"/>
    <w:rsid w:val="009661DB"/>
    <w:rsid w:val="00967D9D"/>
    <w:rsid w:val="009711A7"/>
    <w:rsid w:val="00972512"/>
    <w:rsid w:val="009778F6"/>
    <w:rsid w:val="00982BC4"/>
    <w:rsid w:val="00982E94"/>
    <w:rsid w:val="0098648F"/>
    <w:rsid w:val="00993515"/>
    <w:rsid w:val="00995E3D"/>
    <w:rsid w:val="00995F7F"/>
    <w:rsid w:val="009A076E"/>
    <w:rsid w:val="009A1273"/>
    <w:rsid w:val="009A13DA"/>
    <w:rsid w:val="009A574D"/>
    <w:rsid w:val="009B3FF0"/>
    <w:rsid w:val="009B4A06"/>
    <w:rsid w:val="009B5AEA"/>
    <w:rsid w:val="009B795E"/>
    <w:rsid w:val="009C2188"/>
    <w:rsid w:val="009D1C42"/>
    <w:rsid w:val="009D2AA5"/>
    <w:rsid w:val="009E4952"/>
    <w:rsid w:val="009E5A46"/>
    <w:rsid w:val="009F43E9"/>
    <w:rsid w:val="009F4FFF"/>
    <w:rsid w:val="009F6856"/>
    <w:rsid w:val="00A0198B"/>
    <w:rsid w:val="00A02C11"/>
    <w:rsid w:val="00A0343C"/>
    <w:rsid w:val="00A10155"/>
    <w:rsid w:val="00A12EAD"/>
    <w:rsid w:val="00A151E6"/>
    <w:rsid w:val="00A15FAC"/>
    <w:rsid w:val="00A17B1C"/>
    <w:rsid w:val="00A17B78"/>
    <w:rsid w:val="00A17D9B"/>
    <w:rsid w:val="00A21DA0"/>
    <w:rsid w:val="00A31759"/>
    <w:rsid w:val="00A335FC"/>
    <w:rsid w:val="00A3470E"/>
    <w:rsid w:val="00A34EDF"/>
    <w:rsid w:val="00A37EC3"/>
    <w:rsid w:val="00A40E76"/>
    <w:rsid w:val="00A42582"/>
    <w:rsid w:val="00A441E2"/>
    <w:rsid w:val="00A4504C"/>
    <w:rsid w:val="00A473CC"/>
    <w:rsid w:val="00A526F2"/>
    <w:rsid w:val="00A538D1"/>
    <w:rsid w:val="00A5517D"/>
    <w:rsid w:val="00A628FE"/>
    <w:rsid w:val="00A63879"/>
    <w:rsid w:val="00A63BB6"/>
    <w:rsid w:val="00A64F50"/>
    <w:rsid w:val="00A653C4"/>
    <w:rsid w:val="00A6564C"/>
    <w:rsid w:val="00A74BC1"/>
    <w:rsid w:val="00A77802"/>
    <w:rsid w:val="00A80B52"/>
    <w:rsid w:val="00A92047"/>
    <w:rsid w:val="00A92FFD"/>
    <w:rsid w:val="00A9326E"/>
    <w:rsid w:val="00A973AC"/>
    <w:rsid w:val="00A978F8"/>
    <w:rsid w:val="00AA2C8E"/>
    <w:rsid w:val="00AB2D27"/>
    <w:rsid w:val="00AB3238"/>
    <w:rsid w:val="00AB453B"/>
    <w:rsid w:val="00AB4F5D"/>
    <w:rsid w:val="00AB77CF"/>
    <w:rsid w:val="00AB7A6C"/>
    <w:rsid w:val="00AC21DF"/>
    <w:rsid w:val="00AC4F00"/>
    <w:rsid w:val="00AC6E4F"/>
    <w:rsid w:val="00AD210C"/>
    <w:rsid w:val="00AD38E1"/>
    <w:rsid w:val="00AD4BA0"/>
    <w:rsid w:val="00AD5604"/>
    <w:rsid w:val="00AD6172"/>
    <w:rsid w:val="00AE4607"/>
    <w:rsid w:val="00AE7A4B"/>
    <w:rsid w:val="00AF2502"/>
    <w:rsid w:val="00AF6364"/>
    <w:rsid w:val="00AF7225"/>
    <w:rsid w:val="00B00BE2"/>
    <w:rsid w:val="00B01573"/>
    <w:rsid w:val="00B01CBD"/>
    <w:rsid w:val="00B02389"/>
    <w:rsid w:val="00B03AD9"/>
    <w:rsid w:val="00B0513E"/>
    <w:rsid w:val="00B20D49"/>
    <w:rsid w:val="00B238FA"/>
    <w:rsid w:val="00B24292"/>
    <w:rsid w:val="00B243F1"/>
    <w:rsid w:val="00B27C5E"/>
    <w:rsid w:val="00B31C27"/>
    <w:rsid w:val="00B330F3"/>
    <w:rsid w:val="00B361AE"/>
    <w:rsid w:val="00B4063B"/>
    <w:rsid w:val="00B523CB"/>
    <w:rsid w:val="00B53137"/>
    <w:rsid w:val="00B653CA"/>
    <w:rsid w:val="00B6638E"/>
    <w:rsid w:val="00B81DD7"/>
    <w:rsid w:val="00B8339C"/>
    <w:rsid w:val="00B83D0C"/>
    <w:rsid w:val="00B86878"/>
    <w:rsid w:val="00B87A7F"/>
    <w:rsid w:val="00B910B9"/>
    <w:rsid w:val="00B92F50"/>
    <w:rsid w:val="00B94809"/>
    <w:rsid w:val="00BA1C0E"/>
    <w:rsid w:val="00BA4E66"/>
    <w:rsid w:val="00BB039D"/>
    <w:rsid w:val="00BB1673"/>
    <w:rsid w:val="00BB1AFD"/>
    <w:rsid w:val="00BB54C6"/>
    <w:rsid w:val="00BB5A52"/>
    <w:rsid w:val="00BC03AA"/>
    <w:rsid w:val="00BC2CE8"/>
    <w:rsid w:val="00BC5828"/>
    <w:rsid w:val="00BE0B47"/>
    <w:rsid w:val="00BE2F4A"/>
    <w:rsid w:val="00BE3D49"/>
    <w:rsid w:val="00BF5947"/>
    <w:rsid w:val="00C0174E"/>
    <w:rsid w:val="00C02471"/>
    <w:rsid w:val="00C04D1B"/>
    <w:rsid w:val="00C10991"/>
    <w:rsid w:val="00C12652"/>
    <w:rsid w:val="00C13883"/>
    <w:rsid w:val="00C17767"/>
    <w:rsid w:val="00C227BE"/>
    <w:rsid w:val="00C26980"/>
    <w:rsid w:val="00C32A51"/>
    <w:rsid w:val="00C32F06"/>
    <w:rsid w:val="00C33ECA"/>
    <w:rsid w:val="00C35C43"/>
    <w:rsid w:val="00C36B76"/>
    <w:rsid w:val="00C37D27"/>
    <w:rsid w:val="00C42275"/>
    <w:rsid w:val="00C43E82"/>
    <w:rsid w:val="00C53527"/>
    <w:rsid w:val="00C55C0D"/>
    <w:rsid w:val="00C5740B"/>
    <w:rsid w:val="00C57808"/>
    <w:rsid w:val="00C57870"/>
    <w:rsid w:val="00C658BB"/>
    <w:rsid w:val="00C66386"/>
    <w:rsid w:val="00C67DB6"/>
    <w:rsid w:val="00C74761"/>
    <w:rsid w:val="00C76B15"/>
    <w:rsid w:val="00C82E35"/>
    <w:rsid w:val="00C83FC9"/>
    <w:rsid w:val="00C92160"/>
    <w:rsid w:val="00C929FB"/>
    <w:rsid w:val="00C92C4D"/>
    <w:rsid w:val="00CA02A1"/>
    <w:rsid w:val="00CA0C53"/>
    <w:rsid w:val="00CA2AAD"/>
    <w:rsid w:val="00CA5A8F"/>
    <w:rsid w:val="00CA5E54"/>
    <w:rsid w:val="00CA7835"/>
    <w:rsid w:val="00CB0E12"/>
    <w:rsid w:val="00CB1D56"/>
    <w:rsid w:val="00CB2BB9"/>
    <w:rsid w:val="00CB765F"/>
    <w:rsid w:val="00CB78EF"/>
    <w:rsid w:val="00CC1B6B"/>
    <w:rsid w:val="00CC3BA3"/>
    <w:rsid w:val="00CD05AB"/>
    <w:rsid w:val="00CD0D91"/>
    <w:rsid w:val="00CD4272"/>
    <w:rsid w:val="00CD547C"/>
    <w:rsid w:val="00CD70CB"/>
    <w:rsid w:val="00CE2CF2"/>
    <w:rsid w:val="00CE44BA"/>
    <w:rsid w:val="00CE62A0"/>
    <w:rsid w:val="00CE63DB"/>
    <w:rsid w:val="00CE6DF6"/>
    <w:rsid w:val="00CE7090"/>
    <w:rsid w:val="00CF1617"/>
    <w:rsid w:val="00CF35FC"/>
    <w:rsid w:val="00CF4399"/>
    <w:rsid w:val="00CF6AC1"/>
    <w:rsid w:val="00D00902"/>
    <w:rsid w:val="00D13913"/>
    <w:rsid w:val="00D1409E"/>
    <w:rsid w:val="00D14CF8"/>
    <w:rsid w:val="00D15849"/>
    <w:rsid w:val="00D16DB0"/>
    <w:rsid w:val="00D17277"/>
    <w:rsid w:val="00D21F72"/>
    <w:rsid w:val="00D267C3"/>
    <w:rsid w:val="00D31CAB"/>
    <w:rsid w:val="00D3254B"/>
    <w:rsid w:val="00D326CA"/>
    <w:rsid w:val="00D3543F"/>
    <w:rsid w:val="00D4024A"/>
    <w:rsid w:val="00D419CC"/>
    <w:rsid w:val="00D44DF0"/>
    <w:rsid w:val="00D46337"/>
    <w:rsid w:val="00D546DC"/>
    <w:rsid w:val="00D56FA5"/>
    <w:rsid w:val="00D617A1"/>
    <w:rsid w:val="00D64AAC"/>
    <w:rsid w:val="00D6602B"/>
    <w:rsid w:val="00D67937"/>
    <w:rsid w:val="00D72A31"/>
    <w:rsid w:val="00D762E9"/>
    <w:rsid w:val="00D766FC"/>
    <w:rsid w:val="00D80EC7"/>
    <w:rsid w:val="00D81F66"/>
    <w:rsid w:val="00D82FA5"/>
    <w:rsid w:val="00D83BF1"/>
    <w:rsid w:val="00D845F9"/>
    <w:rsid w:val="00D85FDA"/>
    <w:rsid w:val="00D91511"/>
    <w:rsid w:val="00D918A4"/>
    <w:rsid w:val="00D91B77"/>
    <w:rsid w:val="00D92AE0"/>
    <w:rsid w:val="00D97A56"/>
    <w:rsid w:val="00DA3A30"/>
    <w:rsid w:val="00DA7ABE"/>
    <w:rsid w:val="00DB0D0E"/>
    <w:rsid w:val="00DB51E3"/>
    <w:rsid w:val="00DB6AAB"/>
    <w:rsid w:val="00DB76DB"/>
    <w:rsid w:val="00DB7EB3"/>
    <w:rsid w:val="00DC3615"/>
    <w:rsid w:val="00DC7068"/>
    <w:rsid w:val="00DC7C6A"/>
    <w:rsid w:val="00DD408F"/>
    <w:rsid w:val="00DE1D9D"/>
    <w:rsid w:val="00DE26C5"/>
    <w:rsid w:val="00DE46B3"/>
    <w:rsid w:val="00DE4B84"/>
    <w:rsid w:val="00DE5C16"/>
    <w:rsid w:val="00DE75AD"/>
    <w:rsid w:val="00DF3177"/>
    <w:rsid w:val="00DF3D79"/>
    <w:rsid w:val="00DF4F42"/>
    <w:rsid w:val="00DF58FE"/>
    <w:rsid w:val="00DF5F03"/>
    <w:rsid w:val="00DF789D"/>
    <w:rsid w:val="00E0028A"/>
    <w:rsid w:val="00E0491B"/>
    <w:rsid w:val="00E107F0"/>
    <w:rsid w:val="00E11AD0"/>
    <w:rsid w:val="00E16AE4"/>
    <w:rsid w:val="00E21069"/>
    <w:rsid w:val="00E2113E"/>
    <w:rsid w:val="00E21AE1"/>
    <w:rsid w:val="00E221D7"/>
    <w:rsid w:val="00E22929"/>
    <w:rsid w:val="00E248D2"/>
    <w:rsid w:val="00E267FA"/>
    <w:rsid w:val="00E3267E"/>
    <w:rsid w:val="00E33633"/>
    <w:rsid w:val="00E368A6"/>
    <w:rsid w:val="00E42916"/>
    <w:rsid w:val="00E4346B"/>
    <w:rsid w:val="00E43E50"/>
    <w:rsid w:val="00E45A97"/>
    <w:rsid w:val="00E4777B"/>
    <w:rsid w:val="00E47ED4"/>
    <w:rsid w:val="00E51446"/>
    <w:rsid w:val="00E54911"/>
    <w:rsid w:val="00E566D2"/>
    <w:rsid w:val="00E60550"/>
    <w:rsid w:val="00E61972"/>
    <w:rsid w:val="00E63BB0"/>
    <w:rsid w:val="00E64563"/>
    <w:rsid w:val="00E73256"/>
    <w:rsid w:val="00E74FF7"/>
    <w:rsid w:val="00E7555B"/>
    <w:rsid w:val="00E76634"/>
    <w:rsid w:val="00E83227"/>
    <w:rsid w:val="00E833EF"/>
    <w:rsid w:val="00E850E2"/>
    <w:rsid w:val="00E91A86"/>
    <w:rsid w:val="00E92009"/>
    <w:rsid w:val="00E93BAE"/>
    <w:rsid w:val="00E96366"/>
    <w:rsid w:val="00E969FB"/>
    <w:rsid w:val="00E96B71"/>
    <w:rsid w:val="00EA03B7"/>
    <w:rsid w:val="00EA2AF4"/>
    <w:rsid w:val="00EA366D"/>
    <w:rsid w:val="00EA7D6A"/>
    <w:rsid w:val="00EB20D3"/>
    <w:rsid w:val="00EC6CA3"/>
    <w:rsid w:val="00ED0934"/>
    <w:rsid w:val="00ED0937"/>
    <w:rsid w:val="00ED11FC"/>
    <w:rsid w:val="00ED1ECA"/>
    <w:rsid w:val="00ED3D50"/>
    <w:rsid w:val="00EE58D4"/>
    <w:rsid w:val="00EE5FEE"/>
    <w:rsid w:val="00EF3041"/>
    <w:rsid w:val="00EF67F6"/>
    <w:rsid w:val="00F0154B"/>
    <w:rsid w:val="00F044AC"/>
    <w:rsid w:val="00F0712A"/>
    <w:rsid w:val="00F072D9"/>
    <w:rsid w:val="00F076A3"/>
    <w:rsid w:val="00F07A11"/>
    <w:rsid w:val="00F07B1C"/>
    <w:rsid w:val="00F12AA1"/>
    <w:rsid w:val="00F130E9"/>
    <w:rsid w:val="00F13A14"/>
    <w:rsid w:val="00F13C3E"/>
    <w:rsid w:val="00F166FF"/>
    <w:rsid w:val="00F23042"/>
    <w:rsid w:val="00F2337A"/>
    <w:rsid w:val="00F258F3"/>
    <w:rsid w:val="00F27733"/>
    <w:rsid w:val="00F27ECA"/>
    <w:rsid w:val="00F3583B"/>
    <w:rsid w:val="00F37AAA"/>
    <w:rsid w:val="00F41053"/>
    <w:rsid w:val="00F4501D"/>
    <w:rsid w:val="00F52692"/>
    <w:rsid w:val="00F53AB6"/>
    <w:rsid w:val="00F54F9E"/>
    <w:rsid w:val="00F55096"/>
    <w:rsid w:val="00F60333"/>
    <w:rsid w:val="00F61A86"/>
    <w:rsid w:val="00F6290C"/>
    <w:rsid w:val="00F6328B"/>
    <w:rsid w:val="00F651A6"/>
    <w:rsid w:val="00F70926"/>
    <w:rsid w:val="00F74689"/>
    <w:rsid w:val="00F9165D"/>
    <w:rsid w:val="00FA20B4"/>
    <w:rsid w:val="00FA63CD"/>
    <w:rsid w:val="00FA6DC1"/>
    <w:rsid w:val="00FB3A83"/>
    <w:rsid w:val="00FB3BDA"/>
    <w:rsid w:val="00FB4238"/>
    <w:rsid w:val="00FC276C"/>
    <w:rsid w:val="00FC371B"/>
    <w:rsid w:val="00FD15DF"/>
    <w:rsid w:val="00FD3F17"/>
    <w:rsid w:val="00FD6A56"/>
    <w:rsid w:val="00FE664A"/>
    <w:rsid w:val="00FF007F"/>
    <w:rsid w:val="00FF413A"/>
    <w:rsid w:val="00FF46DD"/>
    <w:rsid w:val="00FF4D2A"/>
    <w:rsid w:val="00FF541C"/>
    <w:rsid w:val="00FF75FE"/>
    <w:rsid w:val="00FF7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7E5E"/>
  <w15:chartTrackingRefBased/>
  <w15:docId w15:val="{BEDBEA70-850A-4A24-B67A-63B28E4C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68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B2E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20F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4AEB"/>
    <w:rPr>
      <w:color w:val="0563C1" w:themeColor="hyperlink"/>
      <w:u w:val="single"/>
    </w:rPr>
  </w:style>
  <w:style w:type="character" w:styleId="Nierozpoznanawzmianka">
    <w:name w:val="Unresolved Mention"/>
    <w:basedOn w:val="Domylnaczcionkaakapitu"/>
    <w:uiPriority w:val="99"/>
    <w:semiHidden/>
    <w:unhideWhenUsed/>
    <w:rsid w:val="00F6290C"/>
    <w:rPr>
      <w:color w:val="808080"/>
      <w:shd w:val="clear" w:color="auto" w:fill="E6E6E6"/>
    </w:rPr>
  </w:style>
  <w:style w:type="paragraph" w:styleId="NormalnyWeb">
    <w:name w:val="Normal (Web)"/>
    <w:basedOn w:val="Normalny"/>
    <w:uiPriority w:val="99"/>
    <w:unhideWhenUsed/>
    <w:rsid w:val="001436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523525"/>
    <w:pPr>
      <w:spacing w:after="200" w:line="276" w:lineRule="auto"/>
      <w:ind w:left="720"/>
      <w:contextualSpacing/>
    </w:pPr>
    <w:rPr>
      <w:rFonts w:ascii="Calibri" w:eastAsia="Calibri" w:hAnsi="Calibri" w:cs="Times New Roman"/>
    </w:rPr>
  </w:style>
  <w:style w:type="character" w:customStyle="1" w:styleId="AkapitzlistZnak">
    <w:name w:val="Akapit z listą Znak"/>
    <w:link w:val="Akapitzlist"/>
    <w:uiPriority w:val="34"/>
    <w:rsid w:val="00523525"/>
    <w:rPr>
      <w:rFonts w:ascii="Calibri" w:eastAsia="Calibri" w:hAnsi="Calibri" w:cs="Times New Roman"/>
    </w:rPr>
  </w:style>
  <w:style w:type="paragraph" w:customStyle="1" w:styleId="Style10">
    <w:name w:val="Style 10"/>
    <w:basedOn w:val="Normalny"/>
    <w:link w:val="CharStyle11"/>
    <w:uiPriority w:val="99"/>
    <w:rsid w:val="00DB6AAB"/>
    <w:pPr>
      <w:widowControl w:val="0"/>
      <w:shd w:val="clear" w:color="auto" w:fill="FFFFFF"/>
      <w:spacing w:before="60" w:after="240" w:line="240" w:lineRule="atLeast"/>
      <w:outlineLvl w:val="2"/>
    </w:pPr>
    <w:rPr>
      <w:rFonts w:ascii="Arial" w:hAnsi="Arial" w:cs="Arial"/>
      <w:sz w:val="20"/>
      <w:szCs w:val="20"/>
    </w:rPr>
  </w:style>
  <w:style w:type="character" w:customStyle="1" w:styleId="CharStyle11">
    <w:name w:val="Char Style 11"/>
    <w:basedOn w:val="Domylnaczcionkaakapitu"/>
    <w:link w:val="Style10"/>
    <w:uiPriority w:val="99"/>
    <w:rsid w:val="00DB6AAB"/>
    <w:rPr>
      <w:rFonts w:ascii="Arial" w:hAnsi="Arial" w:cs="Arial"/>
      <w:sz w:val="20"/>
      <w:szCs w:val="20"/>
      <w:shd w:val="clear" w:color="auto" w:fill="FFFFFF"/>
    </w:rPr>
  </w:style>
  <w:style w:type="character" w:customStyle="1" w:styleId="Nagwek2Znak">
    <w:name w:val="Nagłówek 2 Znak"/>
    <w:basedOn w:val="Domylnaczcionkaakapitu"/>
    <w:link w:val="Nagwek2"/>
    <w:uiPriority w:val="9"/>
    <w:rsid w:val="008B2EDE"/>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020F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0F8C"/>
  </w:style>
  <w:style w:type="paragraph" w:styleId="Stopka">
    <w:name w:val="footer"/>
    <w:basedOn w:val="Normalny"/>
    <w:link w:val="StopkaZnak"/>
    <w:uiPriority w:val="99"/>
    <w:unhideWhenUsed/>
    <w:rsid w:val="00020F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0F8C"/>
  </w:style>
  <w:style w:type="character" w:customStyle="1" w:styleId="Nagwek3Znak">
    <w:name w:val="Nagłówek 3 Znak"/>
    <w:basedOn w:val="Domylnaczcionkaakapitu"/>
    <w:link w:val="Nagwek3"/>
    <w:uiPriority w:val="9"/>
    <w:rsid w:val="00020F8C"/>
    <w:rPr>
      <w:rFonts w:asciiTheme="majorHAnsi" w:eastAsiaTheme="majorEastAsia" w:hAnsiTheme="majorHAnsi" w:cstheme="majorBidi"/>
      <w:color w:val="1F3763" w:themeColor="accent1" w:themeShade="7F"/>
      <w:sz w:val="24"/>
      <w:szCs w:val="24"/>
    </w:rPr>
  </w:style>
  <w:style w:type="character" w:customStyle="1" w:styleId="skypec2cprintcontainer">
    <w:name w:val="skypec2cprintcontainer"/>
    <w:basedOn w:val="Domylnaczcionkaakapitu"/>
    <w:rsid w:val="00020F8C"/>
  </w:style>
  <w:style w:type="character" w:styleId="Odwoaniedokomentarza">
    <w:name w:val="annotation reference"/>
    <w:basedOn w:val="Domylnaczcionkaakapitu"/>
    <w:uiPriority w:val="99"/>
    <w:semiHidden/>
    <w:unhideWhenUsed/>
    <w:rsid w:val="00DE4B84"/>
    <w:rPr>
      <w:sz w:val="16"/>
      <w:szCs w:val="16"/>
    </w:rPr>
  </w:style>
  <w:style w:type="paragraph" w:styleId="Tekstkomentarza">
    <w:name w:val="annotation text"/>
    <w:basedOn w:val="Normalny"/>
    <w:link w:val="TekstkomentarzaZnak"/>
    <w:uiPriority w:val="99"/>
    <w:semiHidden/>
    <w:unhideWhenUsed/>
    <w:rsid w:val="00DE4B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B84"/>
    <w:rPr>
      <w:sz w:val="20"/>
      <w:szCs w:val="20"/>
    </w:rPr>
  </w:style>
  <w:style w:type="paragraph" w:styleId="Tematkomentarza">
    <w:name w:val="annotation subject"/>
    <w:basedOn w:val="Tekstkomentarza"/>
    <w:next w:val="Tekstkomentarza"/>
    <w:link w:val="TematkomentarzaZnak"/>
    <w:uiPriority w:val="99"/>
    <w:semiHidden/>
    <w:unhideWhenUsed/>
    <w:rsid w:val="00DE4B84"/>
    <w:rPr>
      <w:b/>
      <w:bCs/>
    </w:rPr>
  </w:style>
  <w:style w:type="character" w:customStyle="1" w:styleId="TematkomentarzaZnak">
    <w:name w:val="Temat komentarza Znak"/>
    <w:basedOn w:val="TekstkomentarzaZnak"/>
    <w:link w:val="Tematkomentarza"/>
    <w:uiPriority w:val="99"/>
    <w:semiHidden/>
    <w:rsid w:val="00DE4B84"/>
    <w:rPr>
      <w:b/>
      <w:bCs/>
      <w:sz w:val="20"/>
      <w:szCs w:val="20"/>
    </w:rPr>
  </w:style>
  <w:style w:type="paragraph" w:styleId="Tekstdymka">
    <w:name w:val="Balloon Text"/>
    <w:basedOn w:val="Normalny"/>
    <w:link w:val="TekstdymkaZnak"/>
    <w:uiPriority w:val="99"/>
    <w:semiHidden/>
    <w:unhideWhenUsed/>
    <w:rsid w:val="00DE4B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B84"/>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526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26F2"/>
    <w:rPr>
      <w:sz w:val="20"/>
      <w:szCs w:val="20"/>
    </w:rPr>
  </w:style>
  <w:style w:type="character" w:styleId="Odwoanieprzypisukocowego">
    <w:name w:val="endnote reference"/>
    <w:basedOn w:val="Domylnaczcionkaakapitu"/>
    <w:uiPriority w:val="99"/>
    <w:semiHidden/>
    <w:unhideWhenUsed/>
    <w:rsid w:val="00A526F2"/>
    <w:rPr>
      <w:vertAlign w:val="superscript"/>
    </w:rPr>
  </w:style>
  <w:style w:type="character" w:styleId="Uwydatnienie">
    <w:name w:val="Emphasis"/>
    <w:basedOn w:val="Domylnaczcionkaakapitu"/>
    <w:uiPriority w:val="20"/>
    <w:qFormat/>
    <w:rsid w:val="00CA5E54"/>
    <w:rPr>
      <w:i/>
      <w:iCs/>
    </w:rPr>
  </w:style>
  <w:style w:type="paragraph" w:customStyle="1" w:styleId="Default">
    <w:name w:val="Default"/>
    <w:rsid w:val="003C787D"/>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33689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3689F"/>
    <w:pPr>
      <w:outlineLvl w:val="9"/>
    </w:pPr>
    <w:rPr>
      <w:lang w:eastAsia="pl-PL"/>
    </w:rPr>
  </w:style>
  <w:style w:type="paragraph" w:styleId="Spistreci2">
    <w:name w:val="toc 2"/>
    <w:basedOn w:val="Normalny"/>
    <w:next w:val="Normalny"/>
    <w:autoRedefine/>
    <w:uiPriority w:val="39"/>
    <w:unhideWhenUsed/>
    <w:rsid w:val="003368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233">
      <w:bodyDiv w:val="1"/>
      <w:marLeft w:val="0"/>
      <w:marRight w:val="0"/>
      <w:marTop w:val="0"/>
      <w:marBottom w:val="0"/>
      <w:divBdr>
        <w:top w:val="none" w:sz="0" w:space="0" w:color="auto"/>
        <w:left w:val="none" w:sz="0" w:space="0" w:color="auto"/>
        <w:bottom w:val="none" w:sz="0" w:space="0" w:color="auto"/>
        <w:right w:val="none" w:sz="0" w:space="0" w:color="auto"/>
      </w:divBdr>
    </w:div>
    <w:div w:id="546648996">
      <w:bodyDiv w:val="1"/>
      <w:marLeft w:val="0"/>
      <w:marRight w:val="0"/>
      <w:marTop w:val="0"/>
      <w:marBottom w:val="0"/>
      <w:divBdr>
        <w:top w:val="none" w:sz="0" w:space="0" w:color="auto"/>
        <w:left w:val="none" w:sz="0" w:space="0" w:color="auto"/>
        <w:bottom w:val="none" w:sz="0" w:space="0" w:color="auto"/>
        <w:right w:val="none" w:sz="0" w:space="0" w:color="auto"/>
      </w:divBdr>
    </w:div>
    <w:div w:id="690422704">
      <w:bodyDiv w:val="1"/>
      <w:marLeft w:val="0"/>
      <w:marRight w:val="0"/>
      <w:marTop w:val="0"/>
      <w:marBottom w:val="0"/>
      <w:divBdr>
        <w:top w:val="none" w:sz="0" w:space="0" w:color="auto"/>
        <w:left w:val="none" w:sz="0" w:space="0" w:color="auto"/>
        <w:bottom w:val="none" w:sz="0" w:space="0" w:color="auto"/>
        <w:right w:val="none" w:sz="0" w:space="0" w:color="auto"/>
      </w:divBdr>
    </w:div>
    <w:div w:id="826095591">
      <w:bodyDiv w:val="1"/>
      <w:marLeft w:val="0"/>
      <w:marRight w:val="0"/>
      <w:marTop w:val="0"/>
      <w:marBottom w:val="0"/>
      <w:divBdr>
        <w:top w:val="none" w:sz="0" w:space="0" w:color="auto"/>
        <w:left w:val="none" w:sz="0" w:space="0" w:color="auto"/>
        <w:bottom w:val="none" w:sz="0" w:space="0" w:color="auto"/>
        <w:right w:val="none" w:sz="0" w:space="0" w:color="auto"/>
      </w:divBdr>
    </w:div>
    <w:div w:id="856309613">
      <w:bodyDiv w:val="1"/>
      <w:marLeft w:val="0"/>
      <w:marRight w:val="0"/>
      <w:marTop w:val="0"/>
      <w:marBottom w:val="0"/>
      <w:divBdr>
        <w:top w:val="none" w:sz="0" w:space="0" w:color="auto"/>
        <w:left w:val="none" w:sz="0" w:space="0" w:color="auto"/>
        <w:bottom w:val="none" w:sz="0" w:space="0" w:color="auto"/>
        <w:right w:val="none" w:sz="0" w:space="0" w:color="auto"/>
      </w:divBdr>
    </w:div>
    <w:div w:id="869801597">
      <w:bodyDiv w:val="1"/>
      <w:marLeft w:val="0"/>
      <w:marRight w:val="0"/>
      <w:marTop w:val="0"/>
      <w:marBottom w:val="0"/>
      <w:divBdr>
        <w:top w:val="none" w:sz="0" w:space="0" w:color="auto"/>
        <w:left w:val="none" w:sz="0" w:space="0" w:color="auto"/>
        <w:bottom w:val="none" w:sz="0" w:space="0" w:color="auto"/>
        <w:right w:val="none" w:sz="0" w:space="0" w:color="auto"/>
      </w:divBdr>
    </w:div>
    <w:div w:id="891574511">
      <w:bodyDiv w:val="1"/>
      <w:marLeft w:val="0"/>
      <w:marRight w:val="0"/>
      <w:marTop w:val="0"/>
      <w:marBottom w:val="0"/>
      <w:divBdr>
        <w:top w:val="none" w:sz="0" w:space="0" w:color="auto"/>
        <w:left w:val="none" w:sz="0" w:space="0" w:color="auto"/>
        <w:bottom w:val="none" w:sz="0" w:space="0" w:color="auto"/>
        <w:right w:val="none" w:sz="0" w:space="0" w:color="auto"/>
      </w:divBdr>
    </w:div>
    <w:div w:id="1051078139">
      <w:bodyDiv w:val="1"/>
      <w:marLeft w:val="0"/>
      <w:marRight w:val="0"/>
      <w:marTop w:val="0"/>
      <w:marBottom w:val="0"/>
      <w:divBdr>
        <w:top w:val="none" w:sz="0" w:space="0" w:color="auto"/>
        <w:left w:val="none" w:sz="0" w:space="0" w:color="auto"/>
        <w:bottom w:val="none" w:sz="0" w:space="0" w:color="auto"/>
        <w:right w:val="none" w:sz="0" w:space="0" w:color="auto"/>
      </w:divBdr>
    </w:div>
    <w:div w:id="1221135296">
      <w:bodyDiv w:val="1"/>
      <w:marLeft w:val="0"/>
      <w:marRight w:val="0"/>
      <w:marTop w:val="0"/>
      <w:marBottom w:val="0"/>
      <w:divBdr>
        <w:top w:val="none" w:sz="0" w:space="0" w:color="auto"/>
        <w:left w:val="none" w:sz="0" w:space="0" w:color="auto"/>
        <w:bottom w:val="none" w:sz="0" w:space="0" w:color="auto"/>
        <w:right w:val="none" w:sz="0" w:space="0" w:color="auto"/>
      </w:divBdr>
    </w:div>
    <w:div w:id="1386485101">
      <w:bodyDiv w:val="1"/>
      <w:marLeft w:val="0"/>
      <w:marRight w:val="0"/>
      <w:marTop w:val="0"/>
      <w:marBottom w:val="0"/>
      <w:divBdr>
        <w:top w:val="none" w:sz="0" w:space="0" w:color="auto"/>
        <w:left w:val="none" w:sz="0" w:space="0" w:color="auto"/>
        <w:bottom w:val="none" w:sz="0" w:space="0" w:color="auto"/>
        <w:right w:val="none" w:sz="0" w:space="0" w:color="auto"/>
      </w:divBdr>
    </w:div>
    <w:div w:id="1607149538">
      <w:bodyDiv w:val="1"/>
      <w:marLeft w:val="0"/>
      <w:marRight w:val="0"/>
      <w:marTop w:val="0"/>
      <w:marBottom w:val="0"/>
      <w:divBdr>
        <w:top w:val="none" w:sz="0" w:space="0" w:color="auto"/>
        <w:left w:val="none" w:sz="0" w:space="0" w:color="auto"/>
        <w:bottom w:val="none" w:sz="0" w:space="0" w:color="auto"/>
        <w:right w:val="none" w:sz="0" w:space="0" w:color="auto"/>
      </w:divBdr>
    </w:div>
    <w:div w:id="1727335074">
      <w:bodyDiv w:val="1"/>
      <w:marLeft w:val="0"/>
      <w:marRight w:val="0"/>
      <w:marTop w:val="0"/>
      <w:marBottom w:val="0"/>
      <w:divBdr>
        <w:top w:val="none" w:sz="0" w:space="0" w:color="auto"/>
        <w:left w:val="none" w:sz="0" w:space="0" w:color="auto"/>
        <w:bottom w:val="none" w:sz="0" w:space="0" w:color="auto"/>
        <w:right w:val="none" w:sz="0" w:space="0" w:color="auto"/>
      </w:divBdr>
    </w:div>
    <w:div w:id="1827087317">
      <w:bodyDiv w:val="1"/>
      <w:marLeft w:val="0"/>
      <w:marRight w:val="0"/>
      <w:marTop w:val="0"/>
      <w:marBottom w:val="0"/>
      <w:divBdr>
        <w:top w:val="none" w:sz="0" w:space="0" w:color="auto"/>
        <w:left w:val="none" w:sz="0" w:space="0" w:color="auto"/>
        <w:bottom w:val="none" w:sz="0" w:space="0" w:color="auto"/>
        <w:right w:val="none" w:sz="0" w:space="0" w:color="auto"/>
      </w:divBdr>
    </w:div>
    <w:div w:id="1881359904">
      <w:bodyDiv w:val="1"/>
      <w:marLeft w:val="0"/>
      <w:marRight w:val="0"/>
      <w:marTop w:val="0"/>
      <w:marBottom w:val="0"/>
      <w:divBdr>
        <w:top w:val="none" w:sz="0" w:space="0" w:color="auto"/>
        <w:left w:val="none" w:sz="0" w:space="0" w:color="auto"/>
        <w:bottom w:val="none" w:sz="0" w:space="0" w:color="auto"/>
        <w:right w:val="none" w:sz="0" w:space="0" w:color="auto"/>
      </w:divBdr>
    </w:div>
    <w:div w:id="20185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slubicz.pl" TargetMode="External"/><Relationship Id="rId13" Type="http://schemas.openxmlformats.org/officeDocument/2006/relationships/hyperlink" Target="https://gopslubicz.pl/" TargetMode="External"/><Relationship Id="rId18" Type="http://schemas.openxmlformats.org/officeDocument/2006/relationships/hyperlink" Target="http://support.mozilla.org/pl/kb/ciasteczka" TargetMode="External"/><Relationship Id="rId3" Type="http://schemas.openxmlformats.org/officeDocument/2006/relationships/styles" Target="styles.xml"/><Relationship Id="rId21" Type="http://schemas.openxmlformats.org/officeDocument/2006/relationships/hyperlink" Target="https://support.apple.com/kb/PH5042?locale=en-GB" TargetMode="External"/><Relationship Id="rId7" Type="http://schemas.openxmlformats.org/officeDocument/2006/relationships/endnotes" Target="endnotes.xml"/><Relationship Id="rId12" Type="http://schemas.openxmlformats.org/officeDocument/2006/relationships/hyperlink" Target="https://gopslubicz.pl/klauzule-informacyjne" TargetMode="External"/><Relationship Id="rId17" Type="http://schemas.openxmlformats.org/officeDocument/2006/relationships/hyperlink" Target="https://support.microsoft.com/pl-pl/help/17442/windows-internet-explorer-delete-manage-cook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opslubicz.pl/" TargetMode="External"/><Relationship Id="rId20" Type="http://schemas.openxmlformats.org/officeDocument/2006/relationships/hyperlink" Target="http://help.opera.com/Windows/12.10/pl/cook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pslubicz.pl/klauzule-informacyj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pslubicz.pl/bip/" TargetMode="External"/><Relationship Id="rId23" Type="http://schemas.openxmlformats.org/officeDocument/2006/relationships/footer" Target="footer1.xml"/><Relationship Id="rId10" Type="http://schemas.openxmlformats.org/officeDocument/2006/relationships/hyperlink" Target="mailto:kinga.hoffmann@apoogeum.pl" TargetMode="External"/><Relationship Id="rId19" Type="http://schemas.openxmlformats.org/officeDocument/2006/relationships/hyperlink" Target="http://support.google.com/chrome/bin/answer.py?hl=pl&amp;answer=95647" TargetMode="External"/><Relationship Id="rId4" Type="http://schemas.openxmlformats.org/officeDocument/2006/relationships/settings" Target="settings.xml"/><Relationship Id="rId9" Type="http://schemas.openxmlformats.org/officeDocument/2006/relationships/hyperlink" Target="mailto:gopslubicz@home.pl" TargetMode="External"/><Relationship Id="rId14" Type="http://schemas.openxmlformats.org/officeDocument/2006/relationships/hyperlink" Target="http://gopslubicz.pl/bip/" TargetMode="External"/><Relationship Id="rId22" Type="http://schemas.openxmlformats.org/officeDocument/2006/relationships/hyperlink" Target="https://gops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F4BD-10E1-4154-845E-FB8D7F6D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5489</Words>
  <Characters>32939</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Hoffmann</dc:creator>
  <cp:keywords/>
  <dc:description/>
  <cp:lastModifiedBy>GminaLubicz@gmail.com</cp:lastModifiedBy>
  <cp:revision>3</cp:revision>
  <cp:lastPrinted>2023-05-21T16:02:00Z</cp:lastPrinted>
  <dcterms:created xsi:type="dcterms:W3CDTF">2023-05-22T05:37:00Z</dcterms:created>
  <dcterms:modified xsi:type="dcterms:W3CDTF">2023-05-22T05:39:00Z</dcterms:modified>
</cp:coreProperties>
</file>